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C7991" w14:textId="0CF3BF23" w:rsidR="006F5966" w:rsidRPr="00127088" w:rsidRDefault="006F5966" w:rsidP="006F5966">
      <w:pPr>
        <w:spacing w:after="0" w:line="240" w:lineRule="auto"/>
        <w:jc w:val="center"/>
        <w:rPr>
          <w:rFonts w:ascii="Times New Roman" w:hAnsi="Times New Roman" w:cs="Times New Roman"/>
          <w:b/>
          <w:sz w:val="28"/>
        </w:rPr>
      </w:pPr>
      <w:r w:rsidRPr="00127088">
        <w:rPr>
          <w:rFonts w:ascii="Times New Roman" w:hAnsi="Times New Roman" w:cs="Times New Roman"/>
          <w:b/>
          <w:sz w:val="28"/>
        </w:rPr>
        <w:t>Advancin</w:t>
      </w:r>
      <w:r w:rsidR="00BD1D17">
        <w:rPr>
          <w:rFonts w:ascii="Times New Roman" w:hAnsi="Times New Roman" w:cs="Times New Roman"/>
          <w:b/>
          <w:sz w:val="28"/>
        </w:rPr>
        <w:t>g Sustainable Purchasing in Japanese</w:t>
      </w:r>
      <w:r w:rsidRPr="00127088">
        <w:rPr>
          <w:rFonts w:ascii="Times New Roman" w:hAnsi="Times New Roman" w:cs="Times New Roman"/>
          <w:b/>
          <w:sz w:val="28"/>
        </w:rPr>
        <w:t xml:space="preserve"> Local Governments</w:t>
      </w:r>
    </w:p>
    <w:p w14:paraId="188C2B53" w14:textId="3CC200FB" w:rsidR="00FB13B2" w:rsidRPr="00127088" w:rsidRDefault="00FB13B2" w:rsidP="006F5966">
      <w:pPr>
        <w:spacing w:after="0" w:line="240" w:lineRule="auto"/>
        <w:jc w:val="center"/>
        <w:rPr>
          <w:rFonts w:ascii="Times New Roman" w:hAnsi="Times New Roman" w:cs="Times New Roman"/>
          <w:b/>
          <w:sz w:val="28"/>
        </w:rPr>
      </w:pPr>
      <w:r w:rsidRPr="00127088">
        <w:rPr>
          <w:rFonts w:ascii="Times New Roman" w:hAnsi="Times New Roman" w:cs="Times New Roman"/>
          <w:b/>
          <w:sz w:val="28"/>
        </w:rPr>
        <w:t>Activity Overview and Project Timeline</w:t>
      </w:r>
    </w:p>
    <w:p w14:paraId="78A35338" w14:textId="77777777" w:rsidR="00127088" w:rsidRDefault="00127088" w:rsidP="006F5966">
      <w:pPr>
        <w:spacing w:after="0" w:line="240" w:lineRule="auto"/>
        <w:rPr>
          <w:rFonts w:ascii="Times New Roman" w:hAnsi="Times New Roman" w:cs="Times New Roman"/>
          <w:b/>
        </w:rPr>
      </w:pPr>
    </w:p>
    <w:p w14:paraId="7F86823A" w14:textId="77777777" w:rsidR="00127088" w:rsidRDefault="00127088" w:rsidP="006F5966">
      <w:pPr>
        <w:spacing w:after="0" w:line="240" w:lineRule="auto"/>
        <w:rPr>
          <w:rFonts w:ascii="Times New Roman" w:hAnsi="Times New Roman" w:cs="Times New Roman"/>
          <w:b/>
        </w:rPr>
      </w:pPr>
    </w:p>
    <w:p w14:paraId="6E37F0CA" w14:textId="6AD55526" w:rsidR="00DA5CAD" w:rsidRPr="00C8001A" w:rsidRDefault="00DA5CAD" w:rsidP="00DA5CAD">
      <w:pPr>
        <w:spacing w:after="0" w:line="240" w:lineRule="auto"/>
        <w:rPr>
          <w:rFonts w:ascii="Times New Roman" w:hAnsi="Times New Roman" w:cs="Times New Roman"/>
          <w:sz w:val="24"/>
        </w:rPr>
      </w:pPr>
      <w:r w:rsidRPr="00C8001A">
        <w:rPr>
          <w:rFonts w:ascii="Times New Roman" w:hAnsi="Times New Roman" w:cs="Times New Roman"/>
          <w:sz w:val="24"/>
        </w:rPr>
        <w:t xml:space="preserve">In </w:t>
      </w:r>
      <w:r>
        <w:rPr>
          <w:rFonts w:ascii="Times New Roman" w:hAnsi="Times New Roman" w:cs="Times New Roman"/>
          <w:sz w:val="24"/>
        </w:rPr>
        <w:t>June</w:t>
      </w:r>
      <w:r w:rsidRPr="00C8001A">
        <w:rPr>
          <w:rFonts w:ascii="Times New Roman" w:hAnsi="Times New Roman" w:cs="Times New Roman"/>
          <w:sz w:val="24"/>
        </w:rPr>
        <w:t xml:space="preserve"> 2017, the ASU</w:t>
      </w:r>
      <w:r>
        <w:rPr>
          <w:rFonts w:ascii="Times New Roman" w:hAnsi="Times New Roman" w:cs="Times New Roman"/>
          <w:sz w:val="24"/>
        </w:rPr>
        <w:t>/</w:t>
      </w:r>
      <w:r w:rsidR="00FD248B">
        <w:rPr>
          <w:rFonts w:ascii="Times New Roman" w:hAnsi="Times New Roman" w:cs="Times New Roman"/>
          <w:sz w:val="24"/>
        </w:rPr>
        <w:t>Waseda University</w:t>
      </w:r>
      <w:r w:rsidRPr="00C8001A">
        <w:rPr>
          <w:rFonts w:ascii="Times New Roman" w:hAnsi="Times New Roman" w:cs="Times New Roman"/>
          <w:sz w:val="24"/>
        </w:rPr>
        <w:t xml:space="preserve"> team began </w:t>
      </w:r>
      <w:r>
        <w:rPr>
          <w:rFonts w:ascii="Times New Roman" w:hAnsi="Times New Roman" w:cs="Times New Roman"/>
          <w:sz w:val="24"/>
        </w:rPr>
        <w:t>its</w:t>
      </w:r>
      <w:r w:rsidRPr="00C8001A">
        <w:rPr>
          <w:rFonts w:ascii="Times New Roman" w:hAnsi="Times New Roman" w:cs="Times New Roman"/>
          <w:sz w:val="24"/>
        </w:rPr>
        <w:t xml:space="preserve"> research project to assess sustainable purchasing in </w:t>
      </w:r>
      <w:r w:rsidR="006F7634">
        <w:rPr>
          <w:rFonts w:ascii="Times New Roman" w:hAnsi="Times New Roman" w:cs="Times New Roman"/>
          <w:sz w:val="24"/>
        </w:rPr>
        <w:t>Japanese municipalities</w:t>
      </w:r>
      <w:r w:rsidRPr="00C8001A">
        <w:rPr>
          <w:rFonts w:ascii="Times New Roman" w:hAnsi="Times New Roman" w:cs="Times New Roman"/>
          <w:sz w:val="24"/>
        </w:rPr>
        <w:t xml:space="preserve">. The project occurred over an 18-month period, from </w:t>
      </w:r>
      <w:r w:rsidR="006F7634">
        <w:rPr>
          <w:rFonts w:ascii="Times New Roman" w:hAnsi="Times New Roman" w:cs="Times New Roman"/>
          <w:sz w:val="24"/>
        </w:rPr>
        <w:t>June</w:t>
      </w:r>
      <w:r w:rsidRPr="00C8001A">
        <w:rPr>
          <w:rFonts w:ascii="Times New Roman" w:hAnsi="Times New Roman" w:cs="Times New Roman"/>
          <w:sz w:val="24"/>
        </w:rPr>
        <w:t xml:space="preserve"> 201</w:t>
      </w:r>
      <w:r w:rsidR="006F7634">
        <w:rPr>
          <w:rFonts w:ascii="Times New Roman" w:hAnsi="Times New Roman" w:cs="Times New Roman"/>
          <w:sz w:val="24"/>
        </w:rPr>
        <w:t>7</w:t>
      </w:r>
      <w:r w:rsidRPr="00C8001A">
        <w:rPr>
          <w:rFonts w:ascii="Times New Roman" w:hAnsi="Times New Roman" w:cs="Times New Roman"/>
          <w:sz w:val="24"/>
        </w:rPr>
        <w:t xml:space="preserve"> to December </w:t>
      </w:r>
      <w:r w:rsidR="006F7634">
        <w:rPr>
          <w:rFonts w:ascii="Times New Roman" w:hAnsi="Times New Roman" w:cs="Times New Roman"/>
          <w:sz w:val="24"/>
        </w:rPr>
        <w:t>2018</w:t>
      </w:r>
      <w:r w:rsidRPr="00C8001A">
        <w:rPr>
          <w:rFonts w:ascii="Times New Roman" w:hAnsi="Times New Roman" w:cs="Times New Roman"/>
          <w:sz w:val="24"/>
        </w:rPr>
        <w:t xml:space="preserve">. During that period, the project team </w:t>
      </w:r>
      <w:r>
        <w:rPr>
          <w:rFonts w:ascii="Times New Roman" w:hAnsi="Times New Roman" w:cs="Times New Roman"/>
          <w:sz w:val="24"/>
        </w:rPr>
        <w:t>a</w:t>
      </w:r>
      <w:r w:rsidR="00A37E11">
        <w:rPr>
          <w:rFonts w:ascii="Times New Roman" w:hAnsi="Times New Roman" w:cs="Times New Roman"/>
          <w:sz w:val="24"/>
        </w:rPr>
        <w:t>dapted the U.S. sustainable purchasing survey to the Japanese setting</w:t>
      </w:r>
      <w:r w:rsidR="006F7634">
        <w:rPr>
          <w:rFonts w:ascii="Times New Roman" w:hAnsi="Times New Roman" w:cs="Times New Roman"/>
          <w:sz w:val="24"/>
        </w:rPr>
        <w:t xml:space="preserve">, translated it, </w:t>
      </w:r>
      <w:r>
        <w:rPr>
          <w:rFonts w:ascii="Times New Roman" w:hAnsi="Times New Roman" w:cs="Times New Roman"/>
          <w:sz w:val="24"/>
        </w:rPr>
        <w:t>and administered it to</w:t>
      </w:r>
      <w:r w:rsidRPr="00C8001A">
        <w:rPr>
          <w:rFonts w:ascii="Times New Roman" w:hAnsi="Times New Roman" w:cs="Times New Roman"/>
          <w:sz w:val="24"/>
        </w:rPr>
        <w:t xml:space="preserve"> officials in </w:t>
      </w:r>
      <w:r w:rsidR="006F7634">
        <w:rPr>
          <w:rFonts w:ascii="Times New Roman" w:hAnsi="Times New Roman" w:cs="Times New Roman"/>
          <w:sz w:val="24"/>
        </w:rPr>
        <w:t>860</w:t>
      </w:r>
      <w:r w:rsidRPr="00C8001A">
        <w:rPr>
          <w:rFonts w:ascii="Times New Roman" w:hAnsi="Times New Roman" w:cs="Times New Roman"/>
          <w:sz w:val="24"/>
        </w:rPr>
        <w:t xml:space="preserve"> </w:t>
      </w:r>
      <w:r w:rsidR="006F7634">
        <w:rPr>
          <w:rFonts w:ascii="Times New Roman" w:hAnsi="Times New Roman" w:cs="Times New Roman"/>
          <w:sz w:val="24"/>
        </w:rPr>
        <w:t>Japanese municipalities</w:t>
      </w:r>
      <w:r w:rsidRPr="00C8001A">
        <w:rPr>
          <w:rFonts w:ascii="Times New Roman" w:hAnsi="Times New Roman" w:cs="Times New Roman"/>
          <w:sz w:val="24"/>
        </w:rPr>
        <w:t xml:space="preserve"> in order to better understand the facilitators and barriers of sustainable procurement in local government. </w:t>
      </w:r>
      <w:r w:rsidR="000169A4">
        <w:rPr>
          <w:rFonts w:ascii="Times New Roman" w:hAnsi="Times New Roman" w:cs="Times New Roman"/>
          <w:sz w:val="24"/>
        </w:rPr>
        <w:t xml:space="preserve">These municipalities represent the census in Japan with </w:t>
      </w:r>
      <w:r w:rsidR="000169A4" w:rsidRPr="000169A4">
        <w:rPr>
          <w:rFonts w:ascii="Times New Roman" w:hAnsi="Times New Roman" w:cs="Times New Roman"/>
          <w:sz w:val="24"/>
          <w:u w:val="single"/>
        </w:rPr>
        <w:t>&gt;</w:t>
      </w:r>
      <w:r w:rsidR="000169A4">
        <w:rPr>
          <w:rFonts w:ascii="Times New Roman" w:hAnsi="Times New Roman" w:cs="Times New Roman"/>
          <w:sz w:val="24"/>
        </w:rPr>
        <w:t xml:space="preserve"> 25,000 residents. </w:t>
      </w:r>
      <w:r w:rsidRPr="00C8001A">
        <w:rPr>
          <w:rFonts w:ascii="Times New Roman" w:hAnsi="Times New Roman" w:cs="Times New Roman"/>
          <w:sz w:val="24"/>
        </w:rPr>
        <w:t>Table 1 provides an overview of the</w:t>
      </w:r>
      <w:r>
        <w:rPr>
          <w:rFonts w:ascii="Times New Roman" w:hAnsi="Times New Roman" w:cs="Times New Roman"/>
          <w:sz w:val="24"/>
        </w:rPr>
        <w:t xml:space="preserve"> project timeline</w:t>
      </w:r>
      <w:r w:rsidRPr="00C8001A">
        <w:rPr>
          <w:rFonts w:ascii="Times New Roman" w:hAnsi="Times New Roman" w:cs="Times New Roman"/>
          <w:sz w:val="24"/>
        </w:rPr>
        <w:t>.</w:t>
      </w:r>
      <w:r>
        <w:rPr>
          <w:rFonts w:ascii="Times New Roman" w:hAnsi="Times New Roman" w:cs="Times New Roman"/>
          <w:sz w:val="24"/>
        </w:rPr>
        <w:t xml:space="preserve"> </w:t>
      </w:r>
    </w:p>
    <w:p w14:paraId="2CBC81CF" w14:textId="77777777" w:rsidR="00127088" w:rsidRDefault="00127088" w:rsidP="006F5966">
      <w:pPr>
        <w:spacing w:after="0" w:line="240" w:lineRule="auto"/>
        <w:rPr>
          <w:rFonts w:ascii="Times New Roman" w:hAnsi="Times New Roman" w:cs="Times New Roman"/>
        </w:rPr>
      </w:pPr>
    </w:p>
    <w:p w14:paraId="5524E9FA" w14:textId="77777777" w:rsidR="006F7634" w:rsidRDefault="006F7634" w:rsidP="006F5966">
      <w:pPr>
        <w:spacing w:after="0" w:line="240" w:lineRule="auto"/>
        <w:rPr>
          <w:rFonts w:ascii="Times New Roman" w:hAnsi="Times New Roman" w:cs="Times New Roman"/>
          <w:b/>
        </w:rPr>
      </w:pPr>
    </w:p>
    <w:p w14:paraId="230E2EC2" w14:textId="280B12FC" w:rsidR="00FB13B2" w:rsidRDefault="00127088" w:rsidP="006F5966">
      <w:pPr>
        <w:spacing w:after="0" w:line="240" w:lineRule="auto"/>
        <w:rPr>
          <w:rFonts w:ascii="Times New Roman" w:hAnsi="Times New Roman" w:cs="Times New Roman"/>
          <w:b/>
        </w:rPr>
      </w:pPr>
      <w:r>
        <w:rPr>
          <w:rFonts w:ascii="Times New Roman" w:hAnsi="Times New Roman" w:cs="Times New Roman"/>
          <w:b/>
        </w:rPr>
        <w:t xml:space="preserve">Table 1: </w:t>
      </w:r>
      <w:r w:rsidR="00440189">
        <w:rPr>
          <w:rFonts w:ascii="Times New Roman" w:hAnsi="Times New Roman" w:cs="Times New Roman"/>
          <w:b/>
        </w:rPr>
        <w:t xml:space="preserve"> </w:t>
      </w:r>
      <w:r w:rsidR="006F5966">
        <w:rPr>
          <w:rFonts w:ascii="Times New Roman" w:hAnsi="Times New Roman" w:cs="Times New Roman"/>
          <w:b/>
        </w:rPr>
        <w:t>Timeline</w:t>
      </w:r>
      <w:r w:rsidR="00D537AF">
        <w:rPr>
          <w:rFonts w:ascii="Times New Roman" w:hAnsi="Times New Roman" w:cs="Times New Roman"/>
          <w:b/>
        </w:rPr>
        <w:t xml:space="preserve"> of </w:t>
      </w:r>
      <w:r>
        <w:rPr>
          <w:rFonts w:ascii="Times New Roman" w:hAnsi="Times New Roman" w:cs="Times New Roman"/>
          <w:b/>
        </w:rPr>
        <w:t>Primary</w:t>
      </w:r>
      <w:r w:rsidR="00D537AF">
        <w:rPr>
          <w:rFonts w:ascii="Times New Roman" w:hAnsi="Times New Roman" w:cs="Times New Roman"/>
          <w:b/>
        </w:rPr>
        <w:t xml:space="preserve"> Research Activities</w:t>
      </w:r>
    </w:p>
    <w:p w14:paraId="7E20E442" w14:textId="77777777" w:rsidR="007545FA" w:rsidRPr="00566D94" w:rsidRDefault="007545FA" w:rsidP="00D01A55">
      <w:pPr>
        <w:spacing w:after="0" w:line="240" w:lineRule="auto"/>
        <w:outlineLvl w:val="0"/>
        <w:rPr>
          <w:rFonts w:ascii="Times New Roman" w:hAnsi="Times New Roman" w:cs="Times New Roman"/>
          <w:b/>
        </w:rPr>
      </w:pPr>
    </w:p>
    <w:tbl>
      <w:tblPr>
        <w:tblStyle w:val="TableGrid"/>
        <w:tblW w:w="946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022"/>
      </w:tblGrid>
      <w:tr w:rsidR="007545FA" w:rsidRPr="00692CCE" w14:paraId="4620CEB2" w14:textId="77777777" w:rsidTr="00D01A55">
        <w:tc>
          <w:tcPr>
            <w:tcW w:w="1440" w:type="dxa"/>
            <w:tcBorders>
              <w:bottom w:val="single" w:sz="4" w:space="0" w:color="auto"/>
            </w:tcBorders>
          </w:tcPr>
          <w:p w14:paraId="4EE1B9C0" w14:textId="77777777" w:rsidR="007545FA" w:rsidRPr="003124B0" w:rsidRDefault="007545FA" w:rsidP="00D01A55">
            <w:pPr>
              <w:ind w:left="-118"/>
              <w:rPr>
                <w:rFonts w:ascii="Times New Roman" w:hAnsi="Times New Roman" w:cs="Times New Roman"/>
                <w:b/>
                <w:sz w:val="20"/>
                <w:szCs w:val="20"/>
              </w:rPr>
            </w:pPr>
            <w:r w:rsidRPr="003124B0">
              <w:rPr>
                <w:rFonts w:ascii="Times New Roman" w:hAnsi="Times New Roman" w:cs="Times New Roman"/>
                <w:b/>
                <w:sz w:val="20"/>
                <w:szCs w:val="20"/>
              </w:rPr>
              <w:t>Date</w:t>
            </w:r>
          </w:p>
        </w:tc>
        <w:tc>
          <w:tcPr>
            <w:tcW w:w="8022" w:type="dxa"/>
            <w:tcBorders>
              <w:bottom w:val="single" w:sz="4" w:space="0" w:color="auto"/>
            </w:tcBorders>
          </w:tcPr>
          <w:p w14:paraId="449FEBAB" w14:textId="77777777" w:rsidR="007545FA" w:rsidRPr="003124B0" w:rsidRDefault="007545FA" w:rsidP="00D01A55">
            <w:pPr>
              <w:ind w:left="-39"/>
              <w:rPr>
                <w:rFonts w:ascii="Times New Roman" w:eastAsia="Times New Roman" w:hAnsi="Times New Roman" w:cs="Times New Roman"/>
                <w:b/>
                <w:color w:val="000000"/>
                <w:sz w:val="20"/>
                <w:szCs w:val="20"/>
              </w:rPr>
            </w:pPr>
            <w:r w:rsidRPr="003124B0">
              <w:rPr>
                <w:rFonts w:ascii="Times New Roman" w:hAnsi="Times New Roman" w:cs="Times New Roman"/>
                <w:b/>
                <w:sz w:val="20"/>
                <w:szCs w:val="20"/>
              </w:rPr>
              <w:t>Activity</w:t>
            </w:r>
          </w:p>
        </w:tc>
      </w:tr>
      <w:tr w:rsidR="007545FA" w:rsidRPr="00565930" w14:paraId="1AAD9667" w14:textId="77777777" w:rsidTr="00D01A55">
        <w:tc>
          <w:tcPr>
            <w:tcW w:w="1440" w:type="dxa"/>
            <w:tcBorders>
              <w:top w:val="dotted" w:sz="4" w:space="0" w:color="auto"/>
              <w:bottom w:val="dotted" w:sz="4" w:space="0" w:color="auto"/>
            </w:tcBorders>
          </w:tcPr>
          <w:p w14:paraId="4FBF2CE7" w14:textId="49FAADD0" w:rsidR="007545FA" w:rsidRPr="003124B0" w:rsidRDefault="007545FA" w:rsidP="003124B0">
            <w:pPr>
              <w:ind w:left="-118"/>
              <w:rPr>
                <w:rFonts w:ascii="Times New Roman" w:eastAsia="Times New Roman" w:hAnsi="Times New Roman" w:cs="Times New Roman"/>
                <w:color w:val="000000"/>
                <w:sz w:val="20"/>
                <w:szCs w:val="20"/>
              </w:rPr>
            </w:pPr>
            <w:r w:rsidRPr="003124B0">
              <w:rPr>
                <w:rFonts w:ascii="Times New Roman" w:eastAsia="Times New Roman" w:hAnsi="Times New Roman" w:cs="Times New Roman"/>
                <w:color w:val="000000"/>
                <w:sz w:val="20"/>
                <w:szCs w:val="20"/>
              </w:rPr>
              <w:t xml:space="preserve">June 2017 </w:t>
            </w:r>
          </w:p>
        </w:tc>
        <w:tc>
          <w:tcPr>
            <w:tcW w:w="8022" w:type="dxa"/>
            <w:tcBorders>
              <w:top w:val="dotted" w:sz="4" w:space="0" w:color="auto"/>
              <w:bottom w:val="dotted" w:sz="4" w:space="0" w:color="auto"/>
            </w:tcBorders>
          </w:tcPr>
          <w:p w14:paraId="3E48DCBF" w14:textId="77777777" w:rsidR="007545FA" w:rsidRPr="003124B0" w:rsidRDefault="007545FA" w:rsidP="003124B0">
            <w:pPr>
              <w:pStyle w:val="ListParagraph"/>
              <w:numPr>
                <w:ilvl w:val="0"/>
                <w:numId w:val="45"/>
              </w:numPr>
              <w:ind w:left="167" w:hanging="270"/>
              <w:rPr>
                <w:rFonts w:ascii="Times New Roman" w:hAnsi="Times New Roman" w:cs="Times New Roman"/>
                <w:sz w:val="20"/>
                <w:szCs w:val="20"/>
              </w:rPr>
            </w:pPr>
            <w:r w:rsidRPr="003124B0">
              <w:rPr>
                <w:rFonts w:ascii="Times New Roman" w:hAnsi="Times New Roman" w:cs="Times New Roman"/>
                <w:sz w:val="20"/>
                <w:szCs w:val="20"/>
              </w:rPr>
              <w:t>Translate U.S. survey into Japanese</w:t>
            </w:r>
          </w:p>
          <w:p w14:paraId="742A6D3C" w14:textId="57E04649" w:rsidR="007545FA" w:rsidRPr="003124B0" w:rsidRDefault="007545FA" w:rsidP="003124B0">
            <w:pPr>
              <w:pStyle w:val="ListParagraph"/>
              <w:numPr>
                <w:ilvl w:val="0"/>
                <w:numId w:val="45"/>
              </w:numPr>
              <w:ind w:left="167" w:hanging="270"/>
              <w:rPr>
                <w:rFonts w:ascii="Times New Roman" w:eastAsia="Times New Roman" w:hAnsi="Times New Roman" w:cs="Times New Roman"/>
                <w:color w:val="000000"/>
                <w:sz w:val="20"/>
                <w:szCs w:val="20"/>
              </w:rPr>
            </w:pPr>
            <w:r w:rsidRPr="003124B0">
              <w:rPr>
                <w:rFonts w:ascii="Times New Roman" w:eastAsia="Times New Roman" w:hAnsi="Times New Roman" w:cs="Times New Roman"/>
                <w:color w:val="000000"/>
                <w:sz w:val="20"/>
                <w:szCs w:val="20"/>
              </w:rPr>
              <w:t>Sakura City focus group meetings</w:t>
            </w:r>
          </w:p>
        </w:tc>
      </w:tr>
      <w:tr w:rsidR="007545FA" w:rsidRPr="00565930" w14:paraId="32A584F8" w14:textId="77777777" w:rsidTr="00D01A55">
        <w:tblPrEx>
          <w:tblBorders>
            <w:insideH w:val="dotted" w:sz="4" w:space="0" w:color="auto"/>
          </w:tblBorders>
        </w:tblPrEx>
        <w:tc>
          <w:tcPr>
            <w:tcW w:w="1440" w:type="dxa"/>
          </w:tcPr>
          <w:p w14:paraId="32FB1BB2" w14:textId="77777777" w:rsidR="007545FA" w:rsidRPr="003124B0" w:rsidRDefault="007545FA" w:rsidP="003124B0">
            <w:pPr>
              <w:ind w:left="-114"/>
              <w:rPr>
                <w:rFonts w:ascii="Times New Roman" w:hAnsi="Times New Roman" w:cs="Times New Roman"/>
                <w:sz w:val="20"/>
                <w:szCs w:val="20"/>
              </w:rPr>
            </w:pPr>
            <w:r w:rsidRPr="003124B0">
              <w:rPr>
                <w:rFonts w:ascii="Times New Roman" w:hAnsi="Times New Roman" w:cs="Times New Roman"/>
                <w:sz w:val="20"/>
                <w:szCs w:val="20"/>
              </w:rPr>
              <w:t>August 2017</w:t>
            </w:r>
          </w:p>
        </w:tc>
        <w:tc>
          <w:tcPr>
            <w:tcW w:w="8022" w:type="dxa"/>
          </w:tcPr>
          <w:p w14:paraId="65E162C0" w14:textId="77777777" w:rsidR="007545FA" w:rsidRPr="003124B0" w:rsidRDefault="007545FA" w:rsidP="003124B0">
            <w:pPr>
              <w:pStyle w:val="ListParagraph"/>
              <w:numPr>
                <w:ilvl w:val="0"/>
                <w:numId w:val="45"/>
              </w:numPr>
              <w:ind w:left="167" w:hanging="270"/>
              <w:rPr>
                <w:rFonts w:ascii="Times New Roman" w:hAnsi="Times New Roman" w:cs="Times New Roman"/>
                <w:sz w:val="20"/>
                <w:szCs w:val="20"/>
              </w:rPr>
            </w:pPr>
            <w:r w:rsidRPr="003124B0">
              <w:rPr>
                <w:rFonts w:ascii="Times New Roman" w:hAnsi="Times New Roman" w:cs="Times New Roman"/>
                <w:sz w:val="20"/>
                <w:szCs w:val="20"/>
              </w:rPr>
              <w:t>Translate cover letter and post card reminders in Japanese</w:t>
            </w:r>
          </w:p>
          <w:p w14:paraId="12963A1E" w14:textId="3003CDEB" w:rsidR="007545FA" w:rsidRPr="003124B0" w:rsidRDefault="007545FA" w:rsidP="003124B0">
            <w:pPr>
              <w:pStyle w:val="ListParagraph"/>
              <w:numPr>
                <w:ilvl w:val="0"/>
                <w:numId w:val="45"/>
              </w:numPr>
              <w:ind w:left="167" w:hanging="270"/>
              <w:rPr>
                <w:rFonts w:ascii="Times New Roman" w:hAnsi="Times New Roman" w:cs="Times New Roman"/>
                <w:sz w:val="20"/>
                <w:szCs w:val="20"/>
              </w:rPr>
            </w:pPr>
            <w:r w:rsidRPr="003124B0">
              <w:rPr>
                <w:rFonts w:ascii="Times New Roman" w:hAnsi="Times New Roman" w:cs="Times New Roman"/>
                <w:sz w:val="20"/>
                <w:szCs w:val="20"/>
              </w:rPr>
              <w:t xml:space="preserve">Focus group with city officials in Tomioka City, Gunma Prefecture </w:t>
            </w:r>
          </w:p>
          <w:p w14:paraId="44E224AB" w14:textId="77777777" w:rsidR="007545FA" w:rsidRPr="003124B0" w:rsidRDefault="007545FA" w:rsidP="003124B0">
            <w:pPr>
              <w:pStyle w:val="ListParagraph"/>
              <w:numPr>
                <w:ilvl w:val="0"/>
                <w:numId w:val="45"/>
              </w:numPr>
              <w:ind w:left="167" w:hanging="270"/>
              <w:rPr>
                <w:rFonts w:ascii="Times New Roman" w:hAnsi="Times New Roman" w:cs="Times New Roman"/>
                <w:b/>
                <w:sz w:val="20"/>
                <w:szCs w:val="20"/>
              </w:rPr>
            </w:pPr>
            <w:r w:rsidRPr="003124B0">
              <w:rPr>
                <w:rFonts w:ascii="Times New Roman" w:hAnsi="Times New Roman" w:cs="Times New Roman"/>
                <w:sz w:val="20"/>
                <w:szCs w:val="20"/>
              </w:rPr>
              <w:t>Develop a preliminary implementation timeline and protocol</w:t>
            </w:r>
          </w:p>
        </w:tc>
      </w:tr>
      <w:tr w:rsidR="007545FA" w:rsidRPr="00565930" w14:paraId="343708FE" w14:textId="77777777" w:rsidTr="00D01A55">
        <w:tc>
          <w:tcPr>
            <w:tcW w:w="1440" w:type="dxa"/>
            <w:tcBorders>
              <w:top w:val="dotted" w:sz="4" w:space="0" w:color="auto"/>
              <w:bottom w:val="dotted" w:sz="4" w:space="0" w:color="auto"/>
            </w:tcBorders>
          </w:tcPr>
          <w:p w14:paraId="6E132AF2" w14:textId="7003D0FB" w:rsidR="007545FA" w:rsidRPr="003124B0" w:rsidRDefault="00E64CB9" w:rsidP="003124B0">
            <w:pPr>
              <w:ind w:left="-118"/>
              <w:rPr>
                <w:rFonts w:ascii="Times New Roman" w:eastAsia="Times New Roman" w:hAnsi="Times New Roman" w:cs="Times New Roman"/>
                <w:color w:val="000000"/>
                <w:sz w:val="20"/>
                <w:szCs w:val="20"/>
              </w:rPr>
            </w:pPr>
            <w:r w:rsidRPr="003124B0">
              <w:rPr>
                <w:rFonts w:ascii="Times New Roman" w:eastAsia="Times New Roman" w:hAnsi="Times New Roman" w:cs="Times New Roman"/>
                <w:color w:val="000000"/>
                <w:sz w:val="20"/>
                <w:szCs w:val="20"/>
              </w:rPr>
              <w:t>Sept.</w:t>
            </w:r>
            <w:r w:rsidR="007545FA" w:rsidRPr="003124B0">
              <w:rPr>
                <w:rFonts w:ascii="Times New Roman" w:eastAsia="Times New Roman" w:hAnsi="Times New Roman" w:cs="Times New Roman"/>
                <w:color w:val="000000"/>
                <w:sz w:val="20"/>
                <w:szCs w:val="20"/>
              </w:rPr>
              <w:t xml:space="preserve"> 2017 </w:t>
            </w:r>
          </w:p>
        </w:tc>
        <w:tc>
          <w:tcPr>
            <w:tcW w:w="8022" w:type="dxa"/>
            <w:tcBorders>
              <w:top w:val="dotted" w:sz="4" w:space="0" w:color="auto"/>
              <w:bottom w:val="dotted" w:sz="4" w:space="0" w:color="auto"/>
            </w:tcBorders>
          </w:tcPr>
          <w:p w14:paraId="1CBF2B87" w14:textId="77777777" w:rsidR="000169A4" w:rsidRPr="003124B0" w:rsidRDefault="000169A4" w:rsidP="003124B0">
            <w:pPr>
              <w:pStyle w:val="ListParagraph"/>
              <w:numPr>
                <w:ilvl w:val="0"/>
                <w:numId w:val="45"/>
              </w:numPr>
              <w:ind w:left="167" w:hanging="270"/>
              <w:rPr>
                <w:rFonts w:ascii="Times New Roman" w:hAnsi="Times New Roman" w:cs="Times New Roman"/>
                <w:b/>
                <w:sz w:val="20"/>
                <w:szCs w:val="20"/>
              </w:rPr>
            </w:pPr>
            <w:r w:rsidRPr="003124B0">
              <w:rPr>
                <w:rFonts w:ascii="Times New Roman" w:hAnsi="Times New Roman" w:cs="Times New Roman"/>
                <w:sz w:val="20"/>
                <w:szCs w:val="20"/>
              </w:rPr>
              <w:t>Collect information for the population frame and survey targets</w:t>
            </w:r>
          </w:p>
          <w:p w14:paraId="77DB0623" w14:textId="77777777" w:rsidR="007545FA" w:rsidRPr="003124B0" w:rsidRDefault="00E64CB9" w:rsidP="003124B0">
            <w:pPr>
              <w:pStyle w:val="ListParagraph"/>
              <w:numPr>
                <w:ilvl w:val="0"/>
                <w:numId w:val="45"/>
              </w:numPr>
              <w:ind w:left="167" w:hanging="270"/>
              <w:rPr>
                <w:rFonts w:ascii="Times New Roman" w:eastAsia="Times New Roman" w:hAnsi="Times New Roman" w:cs="Times New Roman"/>
                <w:color w:val="000000"/>
                <w:sz w:val="20"/>
                <w:szCs w:val="20"/>
              </w:rPr>
            </w:pPr>
            <w:r w:rsidRPr="003124B0">
              <w:rPr>
                <w:rFonts w:ascii="Times New Roman" w:eastAsia="Times New Roman" w:hAnsi="Times New Roman" w:cs="Times New Roman"/>
                <w:color w:val="000000"/>
                <w:sz w:val="20"/>
                <w:szCs w:val="20"/>
              </w:rPr>
              <w:t>Completed</w:t>
            </w:r>
            <w:r w:rsidR="000169A4" w:rsidRPr="003124B0">
              <w:rPr>
                <w:rFonts w:ascii="Times New Roman" w:eastAsia="Times New Roman" w:hAnsi="Times New Roman" w:cs="Times New Roman"/>
                <w:color w:val="000000"/>
                <w:sz w:val="20"/>
                <w:szCs w:val="20"/>
              </w:rPr>
              <w:t xml:space="preserve"> back-</w:t>
            </w:r>
            <w:r w:rsidR="007545FA" w:rsidRPr="003124B0">
              <w:rPr>
                <w:rFonts w:ascii="Times New Roman" w:eastAsia="Times New Roman" w:hAnsi="Times New Roman" w:cs="Times New Roman"/>
                <w:color w:val="000000"/>
                <w:sz w:val="20"/>
                <w:szCs w:val="20"/>
              </w:rPr>
              <w:t xml:space="preserve">translation </w:t>
            </w:r>
            <w:r w:rsidRPr="003124B0">
              <w:rPr>
                <w:rFonts w:ascii="Times New Roman" w:eastAsia="Times New Roman" w:hAnsi="Times New Roman" w:cs="Times New Roman"/>
                <w:color w:val="000000"/>
                <w:sz w:val="20"/>
                <w:szCs w:val="20"/>
              </w:rPr>
              <w:t>of survey</w:t>
            </w:r>
          </w:p>
          <w:p w14:paraId="1E42609B" w14:textId="77777777" w:rsidR="00E64CB9" w:rsidRPr="003124B0" w:rsidRDefault="00E64CB9" w:rsidP="003124B0">
            <w:pPr>
              <w:pStyle w:val="ListParagraph"/>
              <w:numPr>
                <w:ilvl w:val="0"/>
                <w:numId w:val="45"/>
              </w:numPr>
              <w:ind w:left="167" w:hanging="270"/>
              <w:rPr>
                <w:rFonts w:ascii="Times New Roman" w:eastAsia="Times New Roman" w:hAnsi="Times New Roman" w:cs="Times New Roman"/>
                <w:color w:val="000000"/>
                <w:sz w:val="20"/>
                <w:szCs w:val="20"/>
              </w:rPr>
            </w:pPr>
            <w:r w:rsidRPr="003124B0">
              <w:rPr>
                <w:rFonts w:ascii="Times New Roman" w:eastAsia="Times New Roman" w:hAnsi="Times New Roman" w:cs="Times New Roman"/>
                <w:color w:val="000000"/>
                <w:sz w:val="20"/>
                <w:szCs w:val="20"/>
              </w:rPr>
              <w:t>Workshop survey language; reconcile translation issues; address focus group feedback</w:t>
            </w:r>
          </w:p>
          <w:p w14:paraId="509849FB" w14:textId="504AB36B" w:rsidR="00E64CB9" w:rsidRPr="003124B0" w:rsidRDefault="00E64CB9" w:rsidP="003124B0">
            <w:pPr>
              <w:pStyle w:val="ListParagraph"/>
              <w:numPr>
                <w:ilvl w:val="0"/>
                <w:numId w:val="45"/>
              </w:numPr>
              <w:ind w:left="167" w:hanging="270"/>
              <w:rPr>
                <w:rFonts w:ascii="Times New Roman" w:hAnsi="Times New Roman" w:cs="Times New Roman"/>
                <w:sz w:val="20"/>
                <w:szCs w:val="20"/>
              </w:rPr>
            </w:pPr>
            <w:r w:rsidRPr="003124B0">
              <w:rPr>
                <w:rFonts w:ascii="Times New Roman" w:eastAsia="Times New Roman" w:hAnsi="Times New Roman" w:cs="Times New Roman"/>
                <w:color w:val="000000"/>
                <w:sz w:val="20"/>
                <w:szCs w:val="20"/>
              </w:rPr>
              <w:t>Draft cover letter text and reminder postcard text complete</w:t>
            </w:r>
            <w:r w:rsidRPr="003124B0">
              <w:rPr>
                <w:rFonts w:ascii="Times New Roman" w:hAnsi="Times New Roman" w:cs="Times New Roman"/>
                <w:sz w:val="20"/>
                <w:szCs w:val="20"/>
              </w:rPr>
              <w:t xml:space="preserve"> </w:t>
            </w:r>
          </w:p>
          <w:p w14:paraId="7380E443" w14:textId="7D5B0DDA" w:rsidR="00E64CB9" w:rsidRPr="003124B0" w:rsidRDefault="00E64CB9" w:rsidP="003124B0">
            <w:pPr>
              <w:pStyle w:val="ListParagraph"/>
              <w:numPr>
                <w:ilvl w:val="0"/>
                <w:numId w:val="45"/>
              </w:numPr>
              <w:ind w:left="167" w:hanging="270"/>
              <w:rPr>
                <w:rFonts w:ascii="Times New Roman" w:hAnsi="Times New Roman" w:cs="Times New Roman"/>
                <w:sz w:val="20"/>
                <w:szCs w:val="20"/>
              </w:rPr>
            </w:pPr>
            <w:r w:rsidRPr="003124B0">
              <w:rPr>
                <w:rFonts w:ascii="Times New Roman" w:hAnsi="Times New Roman" w:cs="Times New Roman"/>
                <w:sz w:val="20"/>
                <w:szCs w:val="20"/>
              </w:rPr>
              <w:t>Obtain feedback from Tomioka City officials on cover letter text (to ensure that the language is sufficiently compelling, especially for a smaller town with scarce resources)</w:t>
            </w:r>
          </w:p>
          <w:p w14:paraId="5DAC5A2C" w14:textId="6AF28B0D" w:rsidR="00E64CB9" w:rsidRPr="003124B0" w:rsidRDefault="00E64CB9" w:rsidP="003124B0">
            <w:pPr>
              <w:pStyle w:val="ListParagraph"/>
              <w:numPr>
                <w:ilvl w:val="0"/>
                <w:numId w:val="45"/>
              </w:numPr>
              <w:ind w:left="167" w:hanging="270"/>
              <w:rPr>
                <w:rFonts w:ascii="Times New Roman" w:hAnsi="Times New Roman" w:cs="Times New Roman"/>
                <w:sz w:val="20"/>
                <w:szCs w:val="20"/>
              </w:rPr>
            </w:pPr>
            <w:r w:rsidRPr="003124B0">
              <w:rPr>
                <w:rFonts w:ascii="Times New Roman" w:eastAsia="Times New Roman" w:hAnsi="Times New Roman" w:cs="Times New Roman"/>
                <w:color w:val="000000"/>
                <w:sz w:val="20"/>
                <w:szCs w:val="20"/>
              </w:rPr>
              <w:t xml:space="preserve">Meet with Ministry of Environment Japan to discuss </w:t>
            </w:r>
            <w:r w:rsidR="003124B0">
              <w:rPr>
                <w:rFonts w:ascii="Times New Roman" w:eastAsia="Times New Roman" w:hAnsi="Times New Roman" w:cs="Times New Roman"/>
                <w:color w:val="000000"/>
                <w:sz w:val="20"/>
                <w:szCs w:val="20"/>
              </w:rPr>
              <w:t>Japan project</w:t>
            </w:r>
            <w:r w:rsidRPr="003124B0">
              <w:rPr>
                <w:rFonts w:ascii="Times New Roman" w:eastAsia="Times New Roman" w:hAnsi="Times New Roman" w:cs="Times New Roman"/>
                <w:color w:val="000000"/>
                <w:sz w:val="20"/>
                <w:szCs w:val="20"/>
              </w:rPr>
              <w:t xml:space="preserve"> (Sept. 14)</w:t>
            </w:r>
          </w:p>
          <w:p w14:paraId="73A01110" w14:textId="22468769" w:rsidR="00E64CB9" w:rsidRPr="003124B0" w:rsidRDefault="00490932" w:rsidP="003124B0">
            <w:pPr>
              <w:pStyle w:val="ListParagraph"/>
              <w:numPr>
                <w:ilvl w:val="0"/>
                <w:numId w:val="45"/>
              </w:numPr>
              <w:ind w:left="167" w:hanging="270"/>
              <w:rPr>
                <w:rFonts w:ascii="Times New Roman" w:hAnsi="Times New Roman" w:cs="Times New Roman"/>
                <w:sz w:val="20"/>
                <w:szCs w:val="20"/>
              </w:rPr>
            </w:pPr>
            <w:r w:rsidRPr="003124B0">
              <w:rPr>
                <w:rFonts w:ascii="Times New Roman" w:eastAsia="Times New Roman" w:hAnsi="Times New Roman" w:cs="Times New Roman"/>
                <w:color w:val="000000"/>
                <w:sz w:val="20"/>
                <w:szCs w:val="20"/>
              </w:rPr>
              <w:t>Solicit</w:t>
            </w:r>
            <w:r w:rsidR="00E64CB9" w:rsidRPr="003124B0">
              <w:rPr>
                <w:rFonts w:ascii="Times New Roman" w:eastAsia="Times New Roman" w:hAnsi="Times New Roman" w:cs="Times New Roman"/>
                <w:color w:val="000000"/>
                <w:sz w:val="20"/>
                <w:szCs w:val="20"/>
              </w:rPr>
              <w:t xml:space="preserve"> bids from two consulting companies</w:t>
            </w:r>
            <w:r w:rsidR="00E64CB9" w:rsidRPr="003124B0">
              <w:rPr>
                <w:rFonts w:ascii="Times New Roman" w:hAnsi="Times New Roman" w:cs="Times New Roman"/>
                <w:sz w:val="20"/>
                <w:szCs w:val="20"/>
              </w:rPr>
              <w:t xml:space="preserve"> </w:t>
            </w:r>
          </w:p>
          <w:p w14:paraId="32C1C2E5" w14:textId="373E1177" w:rsidR="00E64CB9" w:rsidRPr="003124B0" w:rsidRDefault="00E64CB9" w:rsidP="003124B0">
            <w:pPr>
              <w:pStyle w:val="ListParagraph"/>
              <w:numPr>
                <w:ilvl w:val="0"/>
                <w:numId w:val="45"/>
              </w:numPr>
              <w:ind w:left="167" w:hanging="270"/>
              <w:rPr>
                <w:rFonts w:ascii="Times New Roman" w:hAnsi="Times New Roman" w:cs="Times New Roman"/>
                <w:sz w:val="20"/>
                <w:szCs w:val="20"/>
              </w:rPr>
            </w:pPr>
            <w:r w:rsidRPr="003124B0">
              <w:rPr>
                <w:rFonts w:ascii="Times New Roman" w:hAnsi="Times New Roman" w:cs="Times New Roman"/>
                <w:sz w:val="20"/>
                <w:szCs w:val="20"/>
              </w:rPr>
              <w:t>Obtain bids from consulting companies on survey execution and select preferred vendor</w:t>
            </w:r>
          </w:p>
          <w:p w14:paraId="4E5E9C0A" w14:textId="55F440A6" w:rsidR="00E64CB9" w:rsidRPr="003124B0" w:rsidRDefault="00E64CB9" w:rsidP="003124B0">
            <w:pPr>
              <w:pStyle w:val="ListParagraph"/>
              <w:numPr>
                <w:ilvl w:val="0"/>
                <w:numId w:val="45"/>
              </w:numPr>
              <w:ind w:left="167" w:hanging="270"/>
              <w:rPr>
                <w:rFonts w:ascii="Times New Roman" w:hAnsi="Times New Roman" w:cs="Times New Roman"/>
                <w:b/>
                <w:sz w:val="20"/>
                <w:szCs w:val="20"/>
              </w:rPr>
            </w:pPr>
            <w:r w:rsidRPr="003124B0">
              <w:rPr>
                <w:rFonts w:ascii="Times New Roman" w:hAnsi="Times New Roman" w:cs="Times New Roman"/>
                <w:sz w:val="20"/>
                <w:szCs w:val="20"/>
              </w:rPr>
              <w:t>Identify job titles for individuals in each municipality (up to 3 total) who will receive the survey</w:t>
            </w:r>
          </w:p>
          <w:p w14:paraId="7063801F" w14:textId="31F8726A" w:rsidR="00E64CB9" w:rsidRPr="003124B0" w:rsidRDefault="00E64CB9" w:rsidP="003124B0">
            <w:pPr>
              <w:pStyle w:val="ListParagraph"/>
              <w:numPr>
                <w:ilvl w:val="0"/>
                <w:numId w:val="45"/>
              </w:numPr>
              <w:ind w:left="167" w:hanging="270"/>
              <w:rPr>
                <w:rFonts w:ascii="Times New Roman" w:eastAsia="Times New Roman" w:hAnsi="Times New Roman" w:cs="Times New Roman"/>
                <w:color w:val="000000"/>
                <w:sz w:val="20"/>
                <w:szCs w:val="20"/>
              </w:rPr>
            </w:pPr>
            <w:r w:rsidRPr="003124B0">
              <w:rPr>
                <w:rFonts w:ascii="Times New Roman" w:hAnsi="Times New Roman" w:cs="Times New Roman"/>
                <w:sz w:val="20"/>
                <w:szCs w:val="20"/>
              </w:rPr>
              <w:t>Present project to Japan Ministry of Environment (Tokyo)</w:t>
            </w:r>
          </w:p>
        </w:tc>
      </w:tr>
      <w:tr w:rsidR="000C6E48" w:rsidRPr="003124B0" w14:paraId="0D30F795" w14:textId="77777777" w:rsidTr="00D01A55">
        <w:tblPrEx>
          <w:tblBorders>
            <w:insideH w:val="dotted" w:sz="4" w:space="0" w:color="auto"/>
          </w:tblBorders>
        </w:tblPrEx>
        <w:tc>
          <w:tcPr>
            <w:tcW w:w="1440" w:type="dxa"/>
          </w:tcPr>
          <w:p w14:paraId="2E447E3F" w14:textId="77777777" w:rsidR="000C6E48" w:rsidRPr="003124B0" w:rsidRDefault="000C6E48" w:rsidP="003124B0">
            <w:pPr>
              <w:ind w:left="-114"/>
              <w:rPr>
                <w:rFonts w:ascii="Times New Roman" w:hAnsi="Times New Roman" w:cs="Times New Roman"/>
                <w:sz w:val="20"/>
                <w:szCs w:val="20"/>
              </w:rPr>
            </w:pPr>
            <w:r w:rsidRPr="003124B0">
              <w:rPr>
                <w:rFonts w:ascii="Times New Roman" w:hAnsi="Times New Roman" w:cs="Times New Roman"/>
                <w:sz w:val="20"/>
                <w:szCs w:val="20"/>
              </w:rPr>
              <w:t>October 2017</w:t>
            </w:r>
          </w:p>
        </w:tc>
        <w:tc>
          <w:tcPr>
            <w:tcW w:w="8022" w:type="dxa"/>
          </w:tcPr>
          <w:p w14:paraId="14ABF48E" w14:textId="77777777" w:rsidR="000C6E48" w:rsidRPr="003124B0" w:rsidRDefault="000C6E48" w:rsidP="003124B0">
            <w:pPr>
              <w:pStyle w:val="ListParagraph"/>
              <w:numPr>
                <w:ilvl w:val="0"/>
                <w:numId w:val="6"/>
              </w:numPr>
              <w:ind w:left="156" w:hanging="270"/>
              <w:rPr>
                <w:rFonts w:ascii="Times New Roman" w:hAnsi="Times New Roman" w:cs="Times New Roman"/>
                <w:b/>
                <w:sz w:val="20"/>
                <w:szCs w:val="20"/>
              </w:rPr>
            </w:pPr>
            <w:r w:rsidRPr="003124B0">
              <w:rPr>
                <w:rFonts w:ascii="Times New Roman" w:hAnsi="Times New Roman" w:cs="Times New Roman"/>
                <w:sz w:val="20"/>
                <w:szCs w:val="20"/>
              </w:rPr>
              <w:t>Finish collecting contact information for the population frame and survey targets</w:t>
            </w:r>
          </w:p>
          <w:p w14:paraId="53D312FE" w14:textId="77777777" w:rsidR="000C6E48" w:rsidRPr="003124B0" w:rsidRDefault="000C6E48" w:rsidP="003124B0">
            <w:pPr>
              <w:pStyle w:val="ListParagraph"/>
              <w:numPr>
                <w:ilvl w:val="0"/>
                <w:numId w:val="5"/>
              </w:numPr>
              <w:ind w:left="156" w:hanging="270"/>
              <w:rPr>
                <w:rFonts w:ascii="Times New Roman" w:hAnsi="Times New Roman" w:cs="Times New Roman"/>
                <w:b/>
                <w:sz w:val="20"/>
                <w:szCs w:val="20"/>
              </w:rPr>
            </w:pPr>
            <w:r w:rsidRPr="003124B0">
              <w:rPr>
                <w:rFonts w:ascii="Times New Roman" w:hAnsi="Times New Roman" w:cs="Times New Roman"/>
                <w:sz w:val="20"/>
                <w:szCs w:val="20"/>
              </w:rPr>
              <w:t>Finalize all survey materials and send to consulting company for printing</w:t>
            </w:r>
          </w:p>
          <w:p w14:paraId="638C79CE" w14:textId="77777777" w:rsidR="000C6E48" w:rsidRPr="003124B0" w:rsidRDefault="000C6E48" w:rsidP="003124B0">
            <w:pPr>
              <w:pStyle w:val="ListParagraph"/>
              <w:numPr>
                <w:ilvl w:val="0"/>
                <w:numId w:val="5"/>
              </w:numPr>
              <w:ind w:left="156" w:hanging="270"/>
              <w:rPr>
                <w:rFonts w:ascii="Times New Roman" w:hAnsi="Times New Roman" w:cs="Times New Roman"/>
                <w:b/>
                <w:sz w:val="20"/>
                <w:szCs w:val="20"/>
              </w:rPr>
            </w:pPr>
            <w:r w:rsidRPr="003124B0">
              <w:rPr>
                <w:rFonts w:ascii="Times New Roman" w:hAnsi="Times New Roman" w:cs="Times New Roman"/>
                <w:sz w:val="20"/>
                <w:szCs w:val="20"/>
              </w:rPr>
              <w:t>Develop spreadsheet containing names for each of the variables contained in the survey; variable names were consistent with those used in the U.S. survey</w:t>
            </w:r>
          </w:p>
          <w:p w14:paraId="7C1BFAD0" w14:textId="4A5479B0" w:rsidR="000C6E48" w:rsidRPr="003124B0" w:rsidRDefault="001A2681" w:rsidP="003124B0">
            <w:pPr>
              <w:pStyle w:val="ListParagraph"/>
              <w:numPr>
                <w:ilvl w:val="0"/>
                <w:numId w:val="5"/>
              </w:numPr>
              <w:ind w:left="156" w:hanging="270"/>
              <w:rPr>
                <w:rFonts w:ascii="Times New Roman" w:hAnsi="Times New Roman" w:cs="Times New Roman"/>
                <w:b/>
                <w:sz w:val="20"/>
                <w:szCs w:val="20"/>
              </w:rPr>
            </w:pPr>
            <w:r>
              <w:rPr>
                <w:rFonts w:ascii="Times New Roman" w:hAnsi="Times New Roman" w:cs="Times New Roman"/>
                <w:sz w:val="20"/>
                <w:szCs w:val="20"/>
              </w:rPr>
              <w:t>Survey M</w:t>
            </w:r>
            <w:r w:rsidR="000C6E48" w:rsidRPr="003124B0">
              <w:rPr>
                <w:rFonts w:ascii="Times New Roman" w:hAnsi="Times New Roman" w:cs="Times New Roman"/>
                <w:sz w:val="20"/>
                <w:szCs w:val="20"/>
              </w:rPr>
              <w:t xml:space="preserve">ailing </w:t>
            </w:r>
            <w:r w:rsidR="0013114A" w:rsidRPr="003124B0">
              <w:rPr>
                <w:rFonts w:ascii="Times New Roman" w:hAnsi="Times New Roman" w:cs="Times New Roman"/>
                <w:sz w:val="20"/>
                <w:szCs w:val="20"/>
              </w:rPr>
              <w:t>– Round</w:t>
            </w:r>
            <w:r w:rsidR="000C6E48" w:rsidRPr="003124B0">
              <w:rPr>
                <w:rFonts w:ascii="Times New Roman" w:hAnsi="Times New Roman" w:cs="Times New Roman"/>
                <w:sz w:val="20"/>
                <w:szCs w:val="20"/>
              </w:rPr>
              <w:t xml:space="preserve"> 1: </w:t>
            </w:r>
            <w:r w:rsidR="003124B0" w:rsidRPr="003124B0">
              <w:rPr>
                <w:rFonts w:ascii="Times New Roman" w:hAnsi="Times New Roman" w:cs="Times New Roman"/>
                <w:sz w:val="20"/>
                <w:szCs w:val="20"/>
              </w:rPr>
              <w:t>cover</w:t>
            </w:r>
            <w:r w:rsidR="000C6E48" w:rsidRPr="003124B0">
              <w:rPr>
                <w:rFonts w:ascii="Times New Roman" w:hAnsi="Times New Roman" w:cs="Times New Roman"/>
                <w:sz w:val="20"/>
                <w:szCs w:val="20"/>
              </w:rPr>
              <w:t xml:space="preserve"> letter + survey </w:t>
            </w:r>
            <w:r>
              <w:rPr>
                <w:rFonts w:ascii="Times New Roman" w:hAnsi="Times New Roman" w:cs="Times New Roman"/>
                <w:sz w:val="20"/>
                <w:szCs w:val="20"/>
              </w:rPr>
              <w:t xml:space="preserve">booklet </w:t>
            </w:r>
            <w:r w:rsidR="000C6E48" w:rsidRPr="003124B0">
              <w:rPr>
                <w:rFonts w:ascii="Times New Roman" w:hAnsi="Times New Roman" w:cs="Times New Roman"/>
                <w:sz w:val="20"/>
                <w:szCs w:val="20"/>
              </w:rPr>
              <w:t xml:space="preserve">+ return envelope </w:t>
            </w:r>
          </w:p>
          <w:p w14:paraId="205F9056" w14:textId="5871FD04" w:rsidR="000C6E48" w:rsidRPr="003124B0" w:rsidRDefault="000C6E48" w:rsidP="003124B0">
            <w:pPr>
              <w:pStyle w:val="ListParagraph"/>
              <w:numPr>
                <w:ilvl w:val="0"/>
                <w:numId w:val="5"/>
              </w:numPr>
              <w:ind w:left="156" w:hanging="270"/>
              <w:rPr>
                <w:rFonts w:ascii="Times New Roman" w:hAnsi="Times New Roman" w:cs="Times New Roman"/>
                <w:b/>
                <w:sz w:val="20"/>
                <w:szCs w:val="20"/>
              </w:rPr>
            </w:pPr>
            <w:r w:rsidRPr="003124B0">
              <w:rPr>
                <w:rFonts w:ascii="Times New Roman" w:hAnsi="Times New Roman" w:cs="Times New Roman"/>
                <w:color w:val="000000" w:themeColor="text1"/>
                <w:sz w:val="20"/>
                <w:szCs w:val="20"/>
              </w:rPr>
              <w:t>Present project at Waseda University, Research Institute for Environmental Economics and Management (Tokyo)</w:t>
            </w:r>
          </w:p>
        </w:tc>
      </w:tr>
      <w:tr w:rsidR="007545FA" w:rsidRPr="00565930" w14:paraId="7AC4432F" w14:textId="77777777" w:rsidTr="00A37E11">
        <w:tc>
          <w:tcPr>
            <w:tcW w:w="1440" w:type="dxa"/>
            <w:tcBorders>
              <w:top w:val="dotted" w:sz="4" w:space="0" w:color="auto"/>
              <w:bottom w:val="dotted" w:sz="4" w:space="0" w:color="auto"/>
            </w:tcBorders>
          </w:tcPr>
          <w:p w14:paraId="5CD41386" w14:textId="0B312C96" w:rsidR="007545FA" w:rsidRPr="003124B0" w:rsidRDefault="00565930" w:rsidP="003124B0">
            <w:pPr>
              <w:ind w:left="-118"/>
              <w:rPr>
                <w:rFonts w:ascii="Times New Roman" w:hAnsi="Times New Roman" w:cs="Times New Roman"/>
                <w:sz w:val="20"/>
                <w:szCs w:val="20"/>
              </w:rPr>
            </w:pPr>
            <w:r w:rsidRPr="003124B0">
              <w:rPr>
                <w:rFonts w:ascii="Times New Roman" w:hAnsi="Times New Roman" w:cs="Times New Roman"/>
                <w:sz w:val="20"/>
                <w:szCs w:val="20"/>
              </w:rPr>
              <w:t>Nov. 2017</w:t>
            </w:r>
          </w:p>
        </w:tc>
        <w:tc>
          <w:tcPr>
            <w:tcW w:w="8022" w:type="dxa"/>
            <w:tcBorders>
              <w:top w:val="dotted" w:sz="4" w:space="0" w:color="auto"/>
              <w:bottom w:val="dotted" w:sz="4" w:space="0" w:color="auto"/>
            </w:tcBorders>
          </w:tcPr>
          <w:p w14:paraId="0D37D6E3" w14:textId="77777777" w:rsidR="000C6E48" w:rsidRPr="003124B0" w:rsidRDefault="000C6E48" w:rsidP="003124B0">
            <w:pPr>
              <w:pStyle w:val="ListParagraph"/>
              <w:numPr>
                <w:ilvl w:val="0"/>
                <w:numId w:val="6"/>
              </w:numPr>
              <w:ind w:left="156" w:hanging="270"/>
              <w:rPr>
                <w:rFonts w:ascii="Times New Roman" w:hAnsi="Times New Roman" w:cs="Times New Roman"/>
                <w:b/>
                <w:sz w:val="20"/>
                <w:szCs w:val="20"/>
              </w:rPr>
            </w:pPr>
            <w:r w:rsidRPr="003124B0">
              <w:rPr>
                <w:rFonts w:ascii="Times New Roman" w:hAnsi="Times New Roman" w:cs="Times New Roman"/>
                <w:sz w:val="20"/>
                <w:szCs w:val="20"/>
              </w:rPr>
              <w:t>Survey Mailing – Round 2: mail reminder postcards</w:t>
            </w:r>
          </w:p>
          <w:p w14:paraId="323B8753" w14:textId="4CAB52A3" w:rsidR="000C6E48" w:rsidRPr="003124B0" w:rsidRDefault="000C6E48" w:rsidP="003124B0">
            <w:pPr>
              <w:pStyle w:val="ListParagraph"/>
              <w:numPr>
                <w:ilvl w:val="0"/>
                <w:numId w:val="6"/>
              </w:numPr>
              <w:ind w:left="156" w:hanging="270"/>
              <w:rPr>
                <w:rFonts w:ascii="Times New Roman" w:hAnsi="Times New Roman" w:cs="Times New Roman"/>
                <w:b/>
                <w:sz w:val="20"/>
                <w:szCs w:val="20"/>
              </w:rPr>
            </w:pPr>
            <w:r w:rsidRPr="003124B0">
              <w:rPr>
                <w:rFonts w:ascii="Times New Roman" w:hAnsi="Times New Roman" w:cs="Times New Roman"/>
                <w:sz w:val="20"/>
                <w:szCs w:val="20"/>
              </w:rPr>
              <w:t xml:space="preserve">Survey Mailing – Round 3: mail </w:t>
            </w:r>
            <w:r w:rsidR="003124B0" w:rsidRPr="003124B0">
              <w:rPr>
                <w:rFonts w:ascii="Times New Roman" w:hAnsi="Times New Roman" w:cs="Times New Roman"/>
                <w:sz w:val="20"/>
                <w:szCs w:val="20"/>
              </w:rPr>
              <w:t>cover</w:t>
            </w:r>
            <w:r w:rsidRPr="003124B0">
              <w:rPr>
                <w:rFonts w:ascii="Times New Roman" w:hAnsi="Times New Roman" w:cs="Times New Roman"/>
                <w:sz w:val="20"/>
                <w:szCs w:val="20"/>
              </w:rPr>
              <w:t xml:space="preserve"> letter + survey </w:t>
            </w:r>
            <w:r w:rsidR="001A2681">
              <w:rPr>
                <w:rFonts w:ascii="Times New Roman" w:hAnsi="Times New Roman" w:cs="Times New Roman"/>
                <w:sz w:val="20"/>
                <w:szCs w:val="20"/>
              </w:rPr>
              <w:t xml:space="preserve">booklet </w:t>
            </w:r>
            <w:r w:rsidRPr="003124B0">
              <w:rPr>
                <w:rFonts w:ascii="Times New Roman" w:hAnsi="Times New Roman" w:cs="Times New Roman"/>
                <w:sz w:val="20"/>
                <w:szCs w:val="20"/>
              </w:rPr>
              <w:t>+ return envelopes</w:t>
            </w:r>
          </w:p>
          <w:p w14:paraId="5FB6BD0F" w14:textId="77777777" w:rsidR="000C6E48" w:rsidRPr="003124B0" w:rsidRDefault="000C6E48" w:rsidP="003124B0">
            <w:pPr>
              <w:pStyle w:val="ListParagraph"/>
              <w:numPr>
                <w:ilvl w:val="0"/>
                <w:numId w:val="6"/>
              </w:numPr>
              <w:ind w:left="156" w:hanging="270"/>
              <w:rPr>
                <w:rFonts w:ascii="Times New Roman" w:hAnsi="Times New Roman" w:cs="Times New Roman"/>
                <w:b/>
                <w:sz w:val="20"/>
                <w:szCs w:val="20"/>
              </w:rPr>
            </w:pPr>
            <w:r w:rsidRPr="003124B0">
              <w:rPr>
                <w:rFonts w:ascii="Times New Roman" w:hAnsi="Times New Roman" w:cs="Times New Roman"/>
                <w:color w:val="000000" w:themeColor="text1"/>
                <w:sz w:val="20"/>
                <w:szCs w:val="20"/>
              </w:rPr>
              <w:t>Present project at Waseda University, Institute for Political Economy (Tokyo)</w:t>
            </w:r>
          </w:p>
          <w:p w14:paraId="092D0C6D" w14:textId="77777777" w:rsidR="000C6E48" w:rsidRPr="003124B0" w:rsidRDefault="000C6E48" w:rsidP="003124B0">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Present project at Kyoto University, Department of Economics (Kyoto)</w:t>
            </w:r>
          </w:p>
          <w:p w14:paraId="6D097BB4" w14:textId="77777777" w:rsidR="003124B0" w:rsidRPr="003124B0" w:rsidRDefault="003124B0" w:rsidP="003124B0">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Closed survey</w:t>
            </w:r>
          </w:p>
          <w:p w14:paraId="4EFDD43F" w14:textId="1FDBA419" w:rsidR="003124B0" w:rsidRPr="003124B0" w:rsidRDefault="003124B0" w:rsidP="003124B0">
            <w:pPr>
              <w:pStyle w:val="ListParagraph"/>
              <w:numPr>
                <w:ilvl w:val="0"/>
                <w:numId w:val="45"/>
              </w:numPr>
              <w:ind w:left="169" w:hanging="270"/>
              <w:rPr>
                <w:rFonts w:ascii="Times New Roman" w:hAnsi="Times New Roman" w:cs="Times New Roman"/>
                <w:sz w:val="20"/>
                <w:szCs w:val="20"/>
              </w:rPr>
            </w:pPr>
            <w:r w:rsidRPr="003124B0">
              <w:rPr>
                <w:rFonts w:ascii="Times New Roman" w:eastAsia="Yu Gothic" w:hAnsi="Times New Roman" w:cs="Times New Roman"/>
                <w:color w:val="000000"/>
                <w:sz w:val="20"/>
                <w:szCs w:val="20"/>
              </w:rPr>
              <w:t>Kyoto University seminar</w:t>
            </w:r>
          </w:p>
        </w:tc>
      </w:tr>
      <w:tr w:rsidR="007545FA" w:rsidRPr="00565930" w14:paraId="0AF624B6" w14:textId="77777777" w:rsidTr="00A37E11">
        <w:tc>
          <w:tcPr>
            <w:tcW w:w="1440" w:type="dxa"/>
            <w:tcBorders>
              <w:top w:val="dotted" w:sz="4" w:space="0" w:color="auto"/>
              <w:bottom w:val="single" w:sz="4" w:space="0" w:color="auto"/>
            </w:tcBorders>
          </w:tcPr>
          <w:p w14:paraId="0E6C832F" w14:textId="5609A29E" w:rsidR="007545FA" w:rsidRPr="003124B0" w:rsidRDefault="003124B0" w:rsidP="003124B0">
            <w:pPr>
              <w:ind w:left="-118"/>
              <w:jc w:val="both"/>
              <w:rPr>
                <w:rFonts w:ascii="Times New Roman" w:eastAsia="Yu Gothic" w:hAnsi="Times New Roman" w:cs="Times New Roman"/>
                <w:color w:val="000000"/>
                <w:sz w:val="20"/>
                <w:szCs w:val="20"/>
              </w:rPr>
            </w:pPr>
            <w:r w:rsidRPr="003124B0">
              <w:rPr>
                <w:rFonts w:ascii="Times New Roman" w:eastAsia="Yu Gothic" w:hAnsi="Times New Roman" w:cs="Times New Roman"/>
                <w:color w:val="000000"/>
                <w:sz w:val="20"/>
                <w:szCs w:val="20"/>
              </w:rPr>
              <w:t xml:space="preserve">Dec. </w:t>
            </w:r>
            <w:r w:rsidR="007545FA" w:rsidRPr="003124B0">
              <w:rPr>
                <w:rFonts w:ascii="Times New Roman" w:eastAsia="Yu Gothic" w:hAnsi="Times New Roman" w:cs="Times New Roman"/>
                <w:color w:val="000000"/>
                <w:sz w:val="20"/>
                <w:szCs w:val="20"/>
              </w:rPr>
              <w:t>2017</w:t>
            </w:r>
          </w:p>
        </w:tc>
        <w:tc>
          <w:tcPr>
            <w:tcW w:w="8022" w:type="dxa"/>
            <w:tcBorders>
              <w:top w:val="dotted" w:sz="4" w:space="0" w:color="auto"/>
              <w:bottom w:val="single" w:sz="4" w:space="0" w:color="auto"/>
            </w:tcBorders>
          </w:tcPr>
          <w:p w14:paraId="1FEB6972" w14:textId="77777777" w:rsidR="007545FA" w:rsidRPr="003124B0" w:rsidRDefault="007545FA" w:rsidP="003124B0">
            <w:pPr>
              <w:pStyle w:val="ListParagraph"/>
              <w:numPr>
                <w:ilvl w:val="0"/>
                <w:numId w:val="45"/>
              </w:numPr>
              <w:ind w:left="169" w:hanging="270"/>
              <w:jc w:val="both"/>
              <w:rPr>
                <w:rFonts w:ascii="Times New Roman" w:eastAsia="Yu Gothic" w:hAnsi="Times New Roman" w:cs="Times New Roman"/>
                <w:color w:val="000000"/>
                <w:sz w:val="20"/>
                <w:szCs w:val="20"/>
              </w:rPr>
            </w:pPr>
            <w:r w:rsidRPr="003124B0">
              <w:rPr>
                <w:rFonts w:ascii="Times New Roman" w:eastAsia="Yu Gothic" w:hAnsi="Times New Roman" w:cs="Times New Roman"/>
                <w:color w:val="000000"/>
                <w:sz w:val="20"/>
                <w:szCs w:val="20"/>
              </w:rPr>
              <w:t>EcoPro Conference, Tokyo presentation</w:t>
            </w:r>
          </w:p>
          <w:p w14:paraId="477F5647" w14:textId="77777777" w:rsidR="003124B0" w:rsidRPr="003124B0" w:rsidRDefault="003124B0" w:rsidP="003124B0">
            <w:pPr>
              <w:pStyle w:val="ListParagraph"/>
              <w:numPr>
                <w:ilvl w:val="0"/>
                <w:numId w:val="45"/>
              </w:numPr>
              <w:ind w:left="169" w:hanging="270"/>
              <w:jc w:val="both"/>
              <w:rPr>
                <w:rFonts w:ascii="Times New Roman" w:eastAsia="Yu Gothic" w:hAnsi="Times New Roman" w:cs="Times New Roman"/>
                <w:color w:val="000000"/>
                <w:sz w:val="20"/>
                <w:szCs w:val="20"/>
              </w:rPr>
            </w:pPr>
            <w:r w:rsidRPr="003124B0">
              <w:rPr>
                <w:rFonts w:ascii="Times New Roman" w:eastAsia="Yu Gothic" w:hAnsi="Times New Roman" w:cs="Times New Roman"/>
                <w:color w:val="000000"/>
                <w:sz w:val="20"/>
                <w:szCs w:val="20"/>
              </w:rPr>
              <w:t>Completed inserting and cleaning survey data</w:t>
            </w:r>
          </w:p>
          <w:p w14:paraId="5A985CF2" w14:textId="77777777" w:rsidR="003124B0" w:rsidRPr="003124B0" w:rsidRDefault="003124B0" w:rsidP="003124B0">
            <w:pPr>
              <w:pStyle w:val="ListParagraph"/>
              <w:numPr>
                <w:ilvl w:val="0"/>
                <w:numId w:val="45"/>
              </w:numPr>
              <w:ind w:left="169" w:hanging="274"/>
              <w:jc w:val="both"/>
              <w:rPr>
                <w:rFonts w:ascii="Times New Roman" w:eastAsia="Yu Gothic" w:hAnsi="Times New Roman" w:cs="Times New Roman"/>
                <w:color w:val="000000"/>
                <w:sz w:val="20"/>
                <w:szCs w:val="20"/>
              </w:rPr>
            </w:pPr>
            <w:r w:rsidRPr="003124B0">
              <w:rPr>
                <w:rFonts w:ascii="Times New Roman" w:eastAsia="Yu Gothic" w:hAnsi="Times New Roman" w:cs="Times New Roman"/>
                <w:color w:val="000000"/>
                <w:sz w:val="20"/>
                <w:szCs w:val="20"/>
              </w:rPr>
              <w:t>Received data (csv file) from consulting firm</w:t>
            </w:r>
          </w:p>
          <w:p w14:paraId="73F14BCE" w14:textId="79FFDD81" w:rsidR="003124B0" w:rsidRPr="003124B0" w:rsidRDefault="003124B0" w:rsidP="003124B0">
            <w:pPr>
              <w:pStyle w:val="ListParagraph"/>
              <w:numPr>
                <w:ilvl w:val="0"/>
                <w:numId w:val="8"/>
              </w:numPr>
              <w:ind w:left="156" w:hanging="274"/>
              <w:rPr>
                <w:rFonts w:ascii="Times New Roman" w:eastAsia="Yu Gothic" w:hAnsi="Times New Roman" w:cs="Times New Roman"/>
                <w:color w:val="000000"/>
                <w:sz w:val="20"/>
                <w:szCs w:val="20"/>
              </w:rPr>
            </w:pPr>
            <w:r w:rsidRPr="003124B0">
              <w:rPr>
                <w:rFonts w:ascii="Times New Roman" w:hAnsi="Times New Roman" w:cs="Times New Roman"/>
                <w:sz w:val="20"/>
                <w:szCs w:val="20"/>
              </w:rPr>
              <w:t xml:space="preserve">Address final data anomalies </w:t>
            </w:r>
          </w:p>
        </w:tc>
      </w:tr>
    </w:tbl>
    <w:p w14:paraId="441C503B" w14:textId="77777777" w:rsidR="00A37E11" w:rsidRDefault="00A37E11" w:rsidP="00A37E11">
      <w:pPr>
        <w:spacing w:after="0" w:line="240" w:lineRule="auto"/>
        <w:rPr>
          <w:rFonts w:ascii="Times New Roman" w:hAnsi="Times New Roman" w:cs="Times New Roman"/>
          <w:b/>
        </w:rPr>
      </w:pPr>
    </w:p>
    <w:p w14:paraId="22E2E7B8" w14:textId="60A8F54E" w:rsidR="00A37E11" w:rsidRDefault="00A37E11" w:rsidP="00A37E11">
      <w:pPr>
        <w:spacing w:after="0" w:line="240" w:lineRule="auto"/>
        <w:rPr>
          <w:rFonts w:ascii="Times New Roman" w:hAnsi="Times New Roman" w:cs="Times New Roman"/>
          <w:b/>
        </w:rPr>
      </w:pPr>
      <w:r>
        <w:rPr>
          <w:rFonts w:ascii="Times New Roman" w:hAnsi="Times New Roman" w:cs="Times New Roman"/>
          <w:b/>
        </w:rPr>
        <w:lastRenderedPageBreak/>
        <w:t>Table 1:  Timeline of Primary Research Activities (continued)</w:t>
      </w:r>
    </w:p>
    <w:p w14:paraId="75E033B7" w14:textId="77777777" w:rsidR="00A37E11" w:rsidRPr="00566D94" w:rsidRDefault="00A37E11" w:rsidP="00A37E11">
      <w:pPr>
        <w:spacing w:after="0" w:line="240" w:lineRule="auto"/>
        <w:outlineLvl w:val="0"/>
        <w:rPr>
          <w:rFonts w:ascii="Times New Roman" w:hAnsi="Times New Roman" w:cs="Times New Roman"/>
          <w:b/>
        </w:rPr>
      </w:pPr>
    </w:p>
    <w:tbl>
      <w:tblPr>
        <w:tblStyle w:val="TableGrid"/>
        <w:tblW w:w="946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022"/>
      </w:tblGrid>
      <w:tr w:rsidR="00A37E11" w:rsidRPr="00692CCE" w14:paraId="3672796C" w14:textId="77777777" w:rsidTr="0063699A">
        <w:tc>
          <w:tcPr>
            <w:tcW w:w="1440" w:type="dxa"/>
            <w:tcBorders>
              <w:bottom w:val="single" w:sz="4" w:space="0" w:color="auto"/>
            </w:tcBorders>
          </w:tcPr>
          <w:p w14:paraId="39B4DDB9" w14:textId="77777777" w:rsidR="00A37E11" w:rsidRPr="003124B0" w:rsidRDefault="00A37E11" w:rsidP="0063699A">
            <w:pPr>
              <w:ind w:left="-118"/>
              <w:rPr>
                <w:rFonts w:ascii="Times New Roman" w:hAnsi="Times New Roman" w:cs="Times New Roman"/>
                <w:b/>
                <w:sz w:val="20"/>
                <w:szCs w:val="20"/>
              </w:rPr>
            </w:pPr>
            <w:r w:rsidRPr="003124B0">
              <w:rPr>
                <w:rFonts w:ascii="Times New Roman" w:hAnsi="Times New Roman" w:cs="Times New Roman"/>
                <w:b/>
                <w:sz w:val="20"/>
                <w:szCs w:val="20"/>
              </w:rPr>
              <w:t>Date</w:t>
            </w:r>
          </w:p>
        </w:tc>
        <w:tc>
          <w:tcPr>
            <w:tcW w:w="8022" w:type="dxa"/>
            <w:tcBorders>
              <w:bottom w:val="single" w:sz="4" w:space="0" w:color="auto"/>
            </w:tcBorders>
          </w:tcPr>
          <w:p w14:paraId="6AAAD321" w14:textId="77777777" w:rsidR="00A37E11" w:rsidRPr="003124B0" w:rsidRDefault="00A37E11" w:rsidP="0063699A">
            <w:pPr>
              <w:ind w:left="-39"/>
              <w:rPr>
                <w:rFonts w:ascii="Times New Roman" w:eastAsia="Times New Roman" w:hAnsi="Times New Roman" w:cs="Times New Roman"/>
                <w:b/>
                <w:color w:val="000000"/>
                <w:sz w:val="20"/>
                <w:szCs w:val="20"/>
              </w:rPr>
            </w:pPr>
            <w:r w:rsidRPr="003124B0">
              <w:rPr>
                <w:rFonts w:ascii="Times New Roman" w:hAnsi="Times New Roman" w:cs="Times New Roman"/>
                <w:b/>
                <w:sz w:val="20"/>
                <w:szCs w:val="20"/>
              </w:rPr>
              <w:t>Activity</w:t>
            </w:r>
          </w:p>
        </w:tc>
      </w:tr>
      <w:tr w:rsidR="00A37E11" w:rsidRPr="003124B0" w14:paraId="132D8F7C" w14:textId="77777777" w:rsidTr="0063699A">
        <w:tc>
          <w:tcPr>
            <w:tcW w:w="1440" w:type="dxa"/>
            <w:tcBorders>
              <w:top w:val="dotted" w:sz="4" w:space="0" w:color="auto"/>
              <w:bottom w:val="dotted" w:sz="4" w:space="0" w:color="auto"/>
            </w:tcBorders>
          </w:tcPr>
          <w:p w14:paraId="596E1154" w14:textId="77777777" w:rsidR="00A37E11" w:rsidRPr="003124B0" w:rsidRDefault="00A37E11" w:rsidP="0063699A">
            <w:pPr>
              <w:ind w:left="-118"/>
              <w:rPr>
                <w:rFonts w:ascii="Times New Roman" w:hAnsi="Times New Roman" w:cs="Times New Roman"/>
                <w:sz w:val="20"/>
                <w:szCs w:val="20"/>
              </w:rPr>
            </w:pPr>
            <w:r w:rsidRPr="003124B0">
              <w:rPr>
                <w:rFonts w:ascii="Times New Roman" w:hAnsi="Times New Roman" w:cs="Times New Roman"/>
                <w:sz w:val="20"/>
                <w:szCs w:val="20"/>
              </w:rPr>
              <w:t xml:space="preserve">Jan. 2018 </w:t>
            </w:r>
          </w:p>
        </w:tc>
        <w:tc>
          <w:tcPr>
            <w:tcW w:w="8022" w:type="dxa"/>
            <w:tcBorders>
              <w:top w:val="dotted" w:sz="4" w:space="0" w:color="auto"/>
              <w:bottom w:val="dotted" w:sz="4" w:space="0" w:color="auto"/>
            </w:tcBorders>
          </w:tcPr>
          <w:p w14:paraId="6E9B96FC"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 xml:space="preserve">Clean data, eliminate inconsistencies with hard copy surveys (11 total), complete additional data cleaning; 18 new surveys inserted; </w:t>
            </w:r>
            <w:r w:rsidRPr="00A37E11">
              <w:rPr>
                <w:rFonts w:ascii="Times New Roman" w:hAnsi="Times New Roman" w:cs="Times New Roman"/>
                <w:b/>
                <w:i/>
                <w:color w:val="000000" w:themeColor="text1"/>
                <w:sz w:val="20"/>
                <w:szCs w:val="20"/>
              </w:rPr>
              <w:t>final response rate: 58.2%</w:t>
            </w:r>
          </w:p>
          <w:p w14:paraId="61FC28B9"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eastAsia="Yu Gothic" w:hAnsi="Times New Roman" w:cs="Times New Roman"/>
                <w:color w:val="000000"/>
                <w:sz w:val="20"/>
                <w:szCs w:val="20"/>
              </w:rPr>
              <w:t>Received surveys from consulting company (hard copy) for files</w:t>
            </w:r>
          </w:p>
          <w:p w14:paraId="21B31FB2" w14:textId="77777777" w:rsidR="00A37E11" w:rsidRPr="003124B0" w:rsidRDefault="00A37E11" w:rsidP="0063699A">
            <w:pPr>
              <w:pStyle w:val="ListParagraph"/>
              <w:numPr>
                <w:ilvl w:val="0"/>
                <w:numId w:val="9"/>
              </w:numPr>
              <w:ind w:left="156" w:hanging="270"/>
              <w:rPr>
                <w:rFonts w:ascii="Times New Roman" w:hAnsi="Times New Roman" w:cs="Times New Roman"/>
                <w:b/>
                <w:sz w:val="20"/>
                <w:szCs w:val="20"/>
              </w:rPr>
            </w:pPr>
            <w:r w:rsidRPr="003124B0">
              <w:rPr>
                <w:rFonts w:ascii="Times New Roman" w:hAnsi="Times New Roman" w:cs="Times New Roman"/>
                <w:sz w:val="20"/>
                <w:szCs w:val="20"/>
              </w:rPr>
              <w:t>Identify secondary data to merge with Japan survey data</w:t>
            </w:r>
          </w:p>
          <w:p w14:paraId="6FD3A503" w14:textId="77777777" w:rsidR="00A37E11" w:rsidRPr="003124B0" w:rsidRDefault="00A37E11" w:rsidP="0063699A">
            <w:pPr>
              <w:pStyle w:val="ListParagraph"/>
              <w:numPr>
                <w:ilvl w:val="0"/>
                <w:numId w:val="9"/>
              </w:numPr>
              <w:ind w:left="156" w:hanging="270"/>
              <w:rPr>
                <w:rFonts w:ascii="Times New Roman" w:hAnsi="Times New Roman" w:cs="Times New Roman"/>
                <w:b/>
                <w:sz w:val="20"/>
                <w:szCs w:val="20"/>
              </w:rPr>
            </w:pPr>
            <w:r w:rsidRPr="003124B0">
              <w:rPr>
                <w:rFonts w:ascii="Times New Roman" w:hAnsi="Times New Roman" w:cs="Times New Roman"/>
                <w:sz w:val="20"/>
                <w:szCs w:val="20"/>
              </w:rPr>
              <w:t>Present project at Kobe University – Department of Economics, Jan. 12</w:t>
            </w:r>
          </w:p>
          <w:p w14:paraId="256E4A85" w14:textId="77777777" w:rsidR="00A37E11" w:rsidRPr="003124B0" w:rsidRDefault="00A37E11" w:rsidP="0063699A">
            <w:pPr>
              <w:pStyle w:val="ListParagraph"/>
              <w:numPr>
                <w:ilvl w:val="0"/>
                <w:numId w:val="9"/>
              </w:numPr>
              <w:ind w:left="156" w:hanging="270"/>
              <w:rPr>
                <w:rFonts w:ascii="Times New Roman" w:hAnsi="Times New Roman" w:cs="Times New Roman"/>
                <w:b/>
                <w:sz w:val="20"/>
                <w:szCs w:val="20"/>
              </w:rPr>
            </w:pPr>
            <w:r w:rsidRPr="003124B0">
              <w:rPr>
                <w:rFonts w:ascii="Times New Roman" w:hAnsi="Times New Roman" w:cs="Times New Roman"/>
                <w:sz w:val="20"/>
                <w:szCs w:val="20"/>
              </w:rPr>
              <w:t xml:space="preserve">Present project at </w:t>
            </w:r>
            <w:r w:rsidRPr="003124B0">
              <w:rPr>
                <w:rFonts w:ascii="Times New Roman" w:hAnsi="Times New Roman" w:cs="Times New Roman"/>
                <w:color w:val="000000" w:themeColor="text1"/>
                <w:sz w:val="20"/>
                <w:szCs w:val="20"/>
              </w:rPr>
              <w:t xml:space="preserve">Sustainable Consumption in Asia, Future Earth Conference, Research Institute for Humanity and Nature </w:t>
            </w:r>
            <w:r w:rsidRPr="003124B0">
              <w:rPr>
                <w:rFonts w:ascii="Times New Roman" w:hAnsi="Times New Roman" w:cs="Times New Roman"/>
                <w:sz w:val="20"/>
                <w:szCs w:val="20"/>
              </w:rPr>
              <w:t>(Kyoto), Jan. 16</w:t>
            </w:r>
          </w:p>
        </w:tc>
      </w:tr>
      <w:tr w:rsidR="00A37E11" w:rsidRPr="003124B0" w14:paraId="4892D16B" w14:textId="77777777" w:rsidTr="0063699A">
        <w:tc>
          <w:tcPr>
            <w:tcW w:w="1440" w:type="dxa"/>
            <w:tcBorders>
              <w:top w:val="dotted" w:sz="4" w:space="0" w:color="auto"/>
              <w:bottom w:val="dotted" w:sz="4" w:space="0" w:color="auto"/>
            </w:tcBorders>
          </w:tcPr>
          <w:p w14:paraId="55E6403E" w14:textId="77777777" w:rsidR="00A37E11" w:rsidRPr="003124B0" w:rsidRDefault="00A37E11" w:rsidP="0063699A">
            <w:pPr>
              <w:ind w:left="-118"/>
              <w:rPr>
                <w:rFonts w:ascii="Times New Roman" w:hAnsi="Times New Roman" w:cs="Times New Roman"/>
                <w:sz w:val="20"/>
                <w:szCs w:val="20"/>
              </w:rPr>
            </w:pPr>
            <w:r w:rsidRPr="003124B0">
              <w:rPr>
                <w:rFonts w:ascii="Times New Roman" w:hAnsi="Times New Roman" w:cs="Times New Roman"/>
                <w:sz w:val="20"/>
                <w:szCs w:val="20"/>
              </w:rPr>
              <w:t>Feb. 2018</w:t>
            </w:r>
          </w:p>
        </w:tc>
        <w:tc>
          <w:tcPr>
            <w:tcW w:w="8022" w:type="dxa"/>
            <w:tcBorders>
              <w:top w:val="dotted" w:sz="4" w:space="0" w:color="auto"/>
              <w:bottom w:val="dotted" w:sz="4" w:space="0" w:color="auto"/>
            </w:tcBorders>
          </w:tcPr>
          <w:p w14:paraId="7D3B6D33" w14:textId="77777777" w:rsidR="00A37E11" w:rsidRPr="003124B0" w:rsidRDefault="00A37E11" w:rsidP="0063699A">
            <w:pPr>
              <w:pStyle w:val="ListParagraph"/>
              <w:numPr>
                <w:ilvl w:val="0"/>
                <w:numId w:val="45"/>
              </w:numPr>
              <w:ind w:left="165" w:hanging="270"/>
              <w:rPr>
                <w:rFonts w:ascii="Times New Roman" w:hAnsi="Times New Roman" w:cs="Times New Roman"/>
                <w:b/>
                <w:sz w:val="20"/>
                <w:szCs w:val="20"/>
              </w:rPr>
            </w:pPr>
            <w:r w:rsidRPr="003124B0">
              <w:rPr>
                <w:rFonts w:ascii="Times New Roman" w:hAnsi="Times New Roman" w:cs="Times New Roman"/>
                <w:sz w:val="20"/>
                <w:szCs w:val="20"/>
              </w:rPr>
              <w:t xml:space="preserve">Present project at </w:t>
            </w:r>
            <w:r w:rsidRPr="003124B0">
              <w:rPr>
                <w:rFonts w:ascii="Times New Roman" w:hAnsi="Times New Roman" w:cs="Times New Roman"/>
                <w:color w:val="000000" w:themeColor="text1"/>
                <w:sz w:val="20"/>
                <w:szCs w:val="20"/>
              </w:rPr>
              <w:t>University of Queensland, School of Business, Brisbane, Australia</w:t>
            </w:r>
          </w:p>
          <w:p w14:paraId="6BD94632" w14:textId="77777777" w:rsidR="00A37E11" w:rsidRPr="003124B0" w:rsidRDefault="00A37E11" w:rsidP="0063699A">
            <w:pPr>
              <w:pStyle w:val="ListParagraph"/>
              <w:numPr>
                <w:ilvl w:val="0"/>
                <w:numId w:val="45"/>
              </w:numPr>
              <w:ind w:left="165" w:hanging="270"/>
              <w:rPr>
                <w:rFonts w:ascii="Times New Roman" w:hAnsi="Times New Roman" w:cs="Times New Roman"/>
                <w:sz w:val="20"/>
                <w:szCs w:val="20"/>
              </w:rPr>
            </w:pPr>
            <w:r w:rsidRPr="003124B0">
              <w:rPr>
                <w:rFonts w:ascii="Times New Roman" w:hAnsi="Times New Roman" w:cs="Times New Roman"/>
                <w:sz w:val="20"/>
                <w:szCs w:val="20"/>
              </w:rPr>
              <w:t>Present project at Macquarie University – Department of Finance, Sydney, Australia</w:t>
            </w:r>
          </w:p>
          <w:p w14:paraId="0966D1FF" w14:textId="77777777" w:rsidR="00A37E11" w:rsidRPr="003124B0" w:rsidRDefault="00A37E11" w:rsidP="0063699A">
            <w:pPr>
              <w:pStyle w:val="ListParagraph"/>
              <w:numPr>
                <w:ilvl w:val="0"/>
                <w:numId w:val="45"/>
              </w:numPr>
              <w:ind w:left="165" w:hanging="270"/>
              <w:rPr>
                <w:rFonts w:ascii="Times New Roman" w:hAnsi="Times New Roman" w:cs="Times New Roman"/>
                <w:sz w:val="20"/>
                <w:szCs w:val="20"/>
              </w:rPr>
            </w:pPr>
            <w:r w:rsidRPr="005A490C">
              <w:rPr>
                <w:rFonts w:ascii="Times New Roman" w:eastAsia="Yu Gothic" w:hAnsi="Times New Roman" w:cs="Times New Roman"/>
                <w:color w:val="000000"/>
                <w:sz w:val="20"/>
                <w:szCs w:val="20"/>
              </w:rPr>
              <w:t>Collected secondary data that parallels U.S. secondary data (used U.S. codebook as a guide)</w:t>
            </w:r>
          </w:p>
        </w:tc>
      </w:tr>
      <w:tr w:rsidR="00A37E11" w:rsidRPr="003124B0" w14:paraId="2722A855" w14:textId="77777777" w:rsidTr="0063699A">
        <w:tc>
          <w:tcPr>
            <w:tcW w:w="1440" w:type="dxa"/>
            <w:tcBorders>
              <w:top w:val="dotted" w:sz="4" w:space="0" w:color="auto"/>
              <w:bottom w:val="dotted" w:sz="4" w:space="0" w:color="auto"/>
            </w:tcBorders>
          </w:tcPr>
          <w:p w14:paraId="4378CF09" w14:textId="77777777" w:rsidR="00A37E11" w:rsidRPr="003124B0" w:rsidRDefault="00A37E11" w:rsidP="0063699A">
            <w:pPr>
              <w:ind w:left="-118"/>
              <w:rPr>
                <w:rFonts w:ascii="Times New Roman" w:hAnsi="Times New Roman" w:cs="Times New Roman"/>
                <w:sz w:val="20"/>
                <w:szCs w:val="20"/>
              </w:rPr>
            </w:pPr>
            <w:r w:rsidRPr="003124B0">
              <w:rPr>
                <w:rFonts w:ascii="Times New Roman" w:hAnsi="Times New Roman" w:cs="Times New Roman"/>
                <w:sz w:val="20"/>
                <w:szCs w:val="20"/>
              </w:rPr>
              <w:t xml:space="preserve">April 2018 </w:t>
            </w:r>
          </w:p>
        </w:tc>
        <w:tc>
          <w:tcPr>
            <w:tcW w:w="8022" w:type="dxa"/>
            <w:tcBorders>
              <w:top w:val="dotted" w:sz="4" w:space="0" w:color="auto"/>
              <w:bottom w:val="dotted" w:sz="4" w:space="0" w:color="auto"/>
            </w:tcBorders>
          </w:tcPr>
          <w:p w14:paraId="0CAB6BF5"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Submitted funding proposal to Suntory Foundation to host Japan Government/NGO workshop focusing on report findings</w:t>
            </w:r>
          </w:p>
          <w:p w14:paraId="275947C2"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 xml:space="preserve">Present project at </w:t>
            </w:r>
            <w:r w:rsidRPr="003124B0">
              <w:rPr>
                <w:rFonts w:ascii="Times New Roman" w:hAnsi="Times New Roman" w:cs="Times New Roman"/>
                <w:color w:val="000000" w:themeColor="text1"/>
                <w:sz w:val="20"/>
                <w:szCs w:val="20"/>
              </w:rPr>
              <w:t>Nanyang Technical University – Nanyang Business School, Center for Business Sustainability, Singapore</w:t>
            </w:r>
          </w:p>
        </w:tc>
      </w:tr>
      <w:tr w:rsidR="00A37E11" w:rsidRPr="003124B0" w14:paraId="1F8F4B99" w14:textId="77777777" w:rsidTr="0063699A">
        <w:tc>
          <w:tcPr>
            <w:tcW w:w="1440" w:type="dxa"/>
            <w:tcBorders>
              <w:top w:val="dotted" w:sz="4" w:space="0" w:color="auto"/>
              <w:bottom w:val="dotted" w:sz="4" w:space="0" w:color="auto"/>
            </w:tcBorders>
          </w:tcPr>
          <w:p w14:paraId="77A089F6" w14:textId="77777777" w:rsidR="00A37E11" w:rsidRPr="003124B0" w:rsidRDefault="00A37E11" w:rsidP="0063699A">
            <w:pPr>
              <w:ind w:left="-118"/>
              <w:rPr>
                <w:rFonts w:ascii="Times New Roman" w:hAnsi="Times New Roman" w:cs="Times New Roman"/>
                <w:sz w:val="20"/>
                <w:szCs w:val="20"/>
              </w:rPr>
            </w:pPr>
            <w:r w:rsidRPr="003124B0">
              <w:rPr>
                <w:rFonts w:ascii="Times New Roman" w:hAnsi="Times New Roman" w:cs="Times New Roman"/>
                <w:sz w:val="20"/>
                <w:szCs w:val="20"/>
              </w:rPr>
              <w:t xml:space="preserve">June 2018 </w:t>
            </w:r>
          </w:p>
        </w:tc>
        <w:tc>
          <w:tcPr>
            <w:tcW w:w="8022" w:type="dxa"/>
            <w:tcBorders>
              <w:top w:val="dotted" w:sz="4" w:space="0" w:color="auto"/>
              <w:bottom w:val="dotted" w:sz="4" w:space="0" w:color="auto"/>
            </w:tcBorders>
          </w:tcPr>
          <w:p w14:paraId="64D98E56"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Ran frequencies for all variables</w:t>
            </w:r>
          </w:p>
          <w:p w14:paraId="09366FB5"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3124B0">
              <w:rPr>
                <w:rFonts w:ascii="Times New Roman" w:hAnsi="Times New Roman" w:cs="Times New Roman"/>
                <w:sz w:val="20"/>
                <w:szCs w:val="20"/>
              </w:rPr>
              <w:t>Generate report tables consistent with U.S. report</w:t>
            </w:r>
          </w:p>
          <w:p w14:paraId="08682CE7" w14:textId="77777777" w:rsidR="00A37E11" w:rsidRPr="003124B0" w:rsidRDefault="00A37E11" w:rsidP="0063699A">
            <w:pPr>
              <w:pStyle w:val="ListParagraph"/>
              <w:numPr>
                <w:ilvl w:val="0"/>
                <w:numId w:val="45"/>
              </w:numPr>
              <w:ind w:left="169" w:hanging="270"/>
              <w:rPr>
                <w:rFonts w:ascii="Times New Roman" w:hAnsi="Times New Roman" w:cs="Times New Roman"/>
                <w:sz w:val="20"/>
                <w:szCs w:val="20"/>
              </w:rPr>
            </w:pPr>
            <w:r w:rsidRPr="005A490C">
              <w:rPr>
                <w:rFonts w:ascii="Times New Roman" w:hAnsi="Times New Roman" w:cs="Times New Roman"/>
                <w:sz w:val="20"/>
                <w:szCs w:val="20"/>
              </w:rPr>
              <w:t>Develop codebook (included frequencies)</w:t>
            </w:r>
          </w:p>
        </w:tc>
      </w:tr>
      <w:tr w:rsidR="00A37E11" w:rsidRPr="003124B0" w14:paraId="573AA367" w14:textId="77777777" w:rsidTr="0063699A">
        <w:tc>
          <w:tcPr>
            <w:tcW w:w="1440" w:type="dxa"/>
            <w:tcBorders>
              <w:top w:val="dotted" w:sz="4" w:space="0" w:color="auto"/>
              <w:bottom w:val="dotted" w:sz="4" w:space="0" w:color="auto"/>
            </w:tcBorders>
          </w:tcPr>
          <w:p w14:paraId="5753F077" w14:textId="77777777" w:rsidR="00A37E11" w:rsidRPr="003124B0" w:rsidRDefault="00A37E11" w:rsidP="0063699A">
            <w:pPr>
              <w:ind w:left="-118"/>
              <w:rPr>
                <w:rFonts w:ascii="Times New Roman" w:hAnsi="Times New Roman" w:cs="Times New Roman"/>
                <w:sz w:val="20"/>
                <w:szCs w:val="20"/>
              </w:rPr>
            </w:pPr>
            <w:r w:rsidRPr="003124B0">
              <w:rPr>
                <w:rFonts w:ascii="Times New Roman" w:hAnsi="Times New Roman" w:cs="Times New Roman"/>
                <w:sz w:val="20"/>
                <w:szCs w:val="20"/>
              </w:rPr>
              <w:t>July 2018</w:t>
            </w:r>
          </w:p>
        </w:tc>
        <w:tc>
          <w:tcPr>
            <w:tcW w:w="8022" w:type="dxa"/>
            <w:tcBorders>
              <w:top w:val="dotted" w:sz="4" w:space="0" w:color="auto"/>
              <w:bottom w:val="dotted" w:sz="4" w:space="0" w:color="auto"/>
            </w:tcBorders>
          </w:tcPr>
          <w:p w14:paraId="4A3CF4CC" w14:textId="77777777" w:rsidR="00A37E11" w:rsidRPr="003124B0" w:rsidRDefault="00A37E11" w:rsidP="0063699A">
            <w:pPr>
              <w:pStyle w:val="ListParagraph"/>
              <w:numPr>
                <w:ilvl w:val="0"/>
                <w:numId w:val="45"/>
              </w:numPr>
              <w:ind w:left="165" w:hanging="270"/>
              <w:rPr>
                <w:rFonts w:ascii="Times New Roman" w:hAnsi="Times New Roman" w:cs="Times New Roman"/>
                <w:sz w:val="20"/>
                <w:szCs w:val="20"/>
              </w:rPr>
            </w:pPr>
            <w:r w:rsidRPr="003124B0">
              <w:rPr>
                <w:rFonts w:ascii="Times New Roman" w:hAnsi="Times New Roman" w:cs="Times New Roman"/>
                <w:sz w:val="20"/>
                <w:szCs w:val="20"/>
              </w:rPr>
              <w:t>Merge secondary data consistent with U.S.</w:t>
            </w:r>
          </w:p>
          <w:p w14:paraId="1F8821B5" w14:textId="77777777" w:rsidR="00A37E11" w:rsidRPr="003124B0" w:rsidRDefault="00A37E11" w:rsidP="0063699A">
            <w:pPr>
              <w:pStyle w:val="ListParagraph"/>
              <w:numPr>
                <w:ilvl w:val="0"/>
                <w:numId w:val="45"/>
              </w:numPr>
              <w:ind w:left="165" w:hanging="270"/>
              <w:rPr>
                <w:rFonts w:ascii="Times New Roman" w:hAnsi="Times New Roman" w:cs="Times New Roman"/>
                <w:b/>
                <w:sz w:val="20"/>
                <w:szCs w:val="20"/>
              </w:rPr>
            </w:pPr>
            <w:r w:rsidRPr="003124B0">
              <w:rPr>
                <w:rFonts w:ascii="Times New Roman" w:hAnsi="Times New Roman" w:cs="Times New Roman"/>
                <w:sz w:val="20"/>
                <w:szCs w:val="20"/>
              </w:rPr>
              <w:t>Develop draft report</w:t>
            </w:r>
          </w:p>
          <w:p w14:paraId="47EC81C1" w14:textId="77777777" w:rsidR="00A37E11" w:rsidRPr="003124B0" w:rsidRDefault="00A37E11" w:rsidP="0063699A">
            <w:pPr>
              <w:pStyle w:val="ListParagraph"/>
              <w:numPr>
                <w:ilvl w:val="0"/>
                <w:numId w:val="45"/>
              </w:numPr>
              <w:ind w:left="165" w:hanging="270"/>
              <w:rPr>
                <w:rFonts w:ascii="Times New Roman" w:hAnsi="Times New Roman" w:cs="Times New Roman"/>
                <w:sz w:val="20"/>
                <w:szCs w:val="20"/>
              </w:rPr>
            </w:pPr>
            <w:r w:rsidRPr="003124B0">
              <w:rPr>
                <w:rFonts w:ascii="Times New Roman" w:eastAsia="Yu Gothic" w:hAnsi="Times New Roman" w:cs="Times New Roman"/>
                <w:color w:val="000000"/>
                <w:sz w:val="20"/>
                <w:szCs w:val="20"/>
              </w:rPr>
              <w:t>Matched Japan variable names to U.S. variable names</w:t>
            </w:r>
          </w:p>
        </w:tc>
      </w:tr>
      <w:tr w:rsidR="00A37E11" w:rsidRPr="003124B0" w14:paraId="4F0B6FFC" w14:textId="77777777" w:rsidTr="0063699A">
        <w:tc>
          <w:tcPr>
            <w:tcW w:w="1440" w:type="dxa"/>
            <w:tcBorders>
              <w:top w:val="dotted" w:sz="4" w:space="0" w:color="auto"/>
              <w:bottom w:val="dotted" w:sz="4" w:space="0" w:color="auto"/>
            </w:tcBorders>
          </w:tcPr>
          <w:p w14:paraId="7F9B7B88" w14:textId="61928C8A" w:rsidR="00A37E11" w:rsidRPr="003124B0" w:rsidRDefault="00A37E11" w:rsidP="0063699A">
            <w:pPr>
              <w:ind w:left="-118"/>
              <w:rPr>
                <w:rFonts w:ascii="Times New Roman" w:eastAsia="Yu Gothic" w:hAnsi="Times New Roman" w:cs="Times New Roman"/>
                <w:color w:val="000000"/>
                <w:sz w:val="20"/>
                <w:szCs w:val="20"/>
              </w:rPr>
            </w:pPr>
            <w:r w:rsidRPr="003124B0">
              <w:rPr>
                <w:rFonts w:ascii="Times New Roman" w:hAnsi="Times New Roman" w:cs="Times New Roman"/>
                <w:sz w:val="20"/>
                <w:szCs w:val="20"/>
              </w:rPr>
              <w:t>August 2018</w:t>
            </w:r>
            <w:r>
              <w:rPr>
                <w:rFonts w:ascii="Times New Roman" w:hAnsi="Times New Roman" w:cs="Times New Roman"/>
                <w:sz w:val="20"/>
                <w:szCs w:val="20"/>
              </w:rPr>
              <w:t xml:space="preserve"> (planned)</w:t>
            </w:r>
          </w:p>
        </w:tc>
        <w:tc>
          <w:tcPr>
            <w:tcW w:w="8022" w:type="dxa"/>
            <w:tcBorders>
              <w:top w:val="dotted" w:sz="4" w:space="0" w:color="auto"/>
              <w:bottom w:val="dotted" w:sz="4" w:space="0" w:color="auto"/>
            </w:tcBorders>
          </w:tcPr>
          <w:p w14:paraId="0716AB97" w14:textId="77777777" w:rsidR="00A37E11" w:rsidRPr="003124B0" w:rsidRDefault="00A37E11" w:rsidP="00A37E11">
            <w:pPr>
              <w:pStyle w:val="ListParagraph"/>
              <w:numPr>
                <w:ilvl w:val="0"/>
                <w:numId w:val="45"/>
              </w:numPr>
              <w:ind w:left="165" w:hanging="270"/>
              <w:rPr>
                <w:rFonts w:ascii="Times New Roman" w:hAnsi="Times New Roman" w:cs="Times New Roman"/>
                <w:sz w:val="20"/>
                <w:szCs w:val="20"/>
              </w:rPr>
            </w:pPr>
            <w:r w:rsidRPr="003124B0">
              <w:rPr>
                <w:rFonts w:ascii="Times New Roman" w:hAnsi="Times New Roman" w:cs="Times New Roman"/>
                <w:sz w:val="20"/>
                <w:szCs w:val="20"/>
              </w:rPr>
              <w:t>Work with Waseda University media services to finalize report publication</w:t>
            </w:r>
          </w:p>
          <w:p w14:paraId="2C86EBA9" w14:textId="77777777" w:rsidR="00A37E11" w:rsidRPr="003124B0" w:rsidRDefault="00A37E11" w:rsidP="0063699A">
            <w:pPr>
              <w:pStyle w:val="ListParagraph"/>
              <w:numPr>
                <w:ilvl w:val="0"/>
                <w:numId w:val="45"/>
              </w:numPr>
              <w:ind w:left="165" w:hanging="270"/>
              <w:jc w:val="both"/>
              <w:rPr>
                <w:rFonts w:ascii="Times New Roman" w:eastAsia="Yu Gothic" w:hAnsi="Times New Roman" w:cs="Times New Roman"/>
                <w:color w:val="000000"/>
                <w:sz w:val="20"/>
                <w:szCs w:val="20"/>
              </w:rPr>
            </w:pPr>
            <w:r w:rsidRPr="003124B0">
              <w:rPr>
                <w:rFonts w:ascii="Times New Roman" w:hAnsi="Times New Roman" w:cs="Times New Roman"/>
                <w:sz w:val="20"/>
                <w:szCs w:val="20"/>
              </w:rPr>
              <w:t>Develop media plan</w:t>
            </w:r>
          </w:p>
        </w:tc>
      </w:tr>
      <w:tr w:rsidR="00A37E11" w:rsidRPr="003124B0" w14:paraId="50D0C592" w14:textId="77777777" w:rsidTr="0063699A">
        <w:tc>
          <w:tcPr>
            <w:tcW w:w="1440" w:type="dxa"/>
            <w:tcBorders>
              <w:top w:val="dotted" w:sz="4" w:space="0" w:color="auto"/>
              <w:bottom w:val="dotted" w:sz="4" w:space="0" w:color="auto"/>
            </w:tcBorders>
          </w:tcPr>
          <w:p w14:paraId="04D3FC3A" w14:textId="4E267607" w:rsidR="00A37E11" w:rsidRPr="003124B0" w:rsidRDefault="00A37E11" w:rsidP="0063699A">
            <w:pPr>
              <w:ind w:left="-118"/>
              <w:rPr>
                <w:rFonts w:ascii="Times New Roman" w:eastAsia="Yu Gothic" w:hAnsi="Times New Roman" w:cs="Times New Roman"/>
                <w:color w:val="000000"/>
                <w:sz w:val="20"/>
                <w:szCs w:val="20"/>
              </w:rPr>
            </w:pPr>
            <w:r w:rsidRPr="003124B0">
              <w:rPr>
                <w:rFonts w:ascii="Times New Roman" w:hAnsi="Times New Roman" w:cs="Times New Roman"/>
                <w:sz w:val="20"/>
                <w:szCs w:val="20"/>
              </w:rPr>
              <w:t>September 2018</w:t>
            </w:r>
            <w:r>
              <w:rPr>
                <w:rFonts w:ascii="Times New Roman" w:hAnsi="Times New Roman" w:cs="Times New Roman"/>
                <w:sz w:val="20"/>
                <w:szCs w:val="20"/>
              </w:rPr>
              <w:t xml:space="preserve"> (planned)</w:t>
            </w:r>
          </w:p>
        </w:tc>
        <w:tc>
          <w:tcPr>
            <w:tcW w:w="8022" w:type="dxa"/>
            <w:tcBorders>
              <w:top w:val="dotted" w:sz="4" w:space="0" w:color="auto"/>
              <w:bottom w:val="dotted" w:sz="4" w:space="0" w:color="auto"/>
            </w:tcBorders>
          </w:tcPr>
          <w:p w14:paraId="14E2F30A" w14:textId="77777777" w:rsidR="00A37E11" w:rsidRPr="003124B0" w:rsidRDefault="00A37E11" w:rsidP="00A37E11">
            <w:pPr>
              <w:pStyle w:val="ListParagraph"/>
              <w:numPr>
                <w:ilvl w:val="0"/>
                <w:numId w:val="45"/>
              </w:numPr>
              <w:ind w:left="165" w:hanging="270"/>
              <w:rPr>
                <w:rFonts w:ascii="Times New Roman" w:hAnsi="Times New Roman" w:cs="Times New Roman"/>
                <w:b/>
                <w:sz w:val="20"/>
                <w:szCs w:val="20"/>
              </w:rPr>
            </w:pPr>
            <w:r w:rsidRPr="003124B0">
              <w:rPr>
                <w:rFonts w:ascii="Times New Roman" w:hAnsi="Times New Roman" w:cs="Times New Roman"/>
                <w:sz w:val="20"/>
                <w:szCs w:val="20"/>
              </w:rPr>
              <w:t>Finalize project report</w:t>
            </w:r>
          </w:p>
          <w:p w14:paraId="53800334" w14:textId="77777777" w:rsidR="00A37E11" w:rsidRPr="003124B0" w:rsidRDefault="00A37E11" w:rsidP="0063699A">
            <w:pPr>
              <w:pStyle w:val="ListParagraph"/>
              <w:numPr>
                <w:ilvl w:val="0"/>
                <w:numId w:val="45"/>
              </w:numPr>
              <w:ind w:left="168" w:hanging="273"/>
              <w:rPr>
                <w:rFonts w:ascii="Times New Roman" w:hAnsi="Times New Roman" w:cs="Times New Roman"/>
                <w:b/>
                <w:sz w:val="20"/>
                <w:szCs w:val="20"/>
              </w:rPr>
            </w:pPr>
            <w:r w:rsidRPr="003124B0">
              <w:rPr>
                <w:rFonts w:ascii="Times New Roman" w:hAnsi="Times New Roman" w:cs="Times New Roman"/>
                <w:sz w:val="20"/>
                <w:szCs w:val="20"/>
              </w:rPr>
              <w:t xml:space="preserve">Announce project findings </w:t>
            </w:r>
          </w:p>
          <w:p w14:paraId="7107BC54" w14:textId="77777777" w:rsidR="00A37E11" w:rsidRPr="003124B0" w:rsidRDefault="00A37E11" w:rsidP="0063699A">
            <w:pPr>
              <w:pStyle w:val="ListParagraph"/>
              <w:numPr>
                <w:ilvl w:val="0"/>
                <w:numId w:val="45"/>
              </w:numPr>
              <w:ind w:left="168" w:hanging="273"/>
              <w:jc w:val="both"/>
              <w:rPr>
                <w:rFonts w:ascii="Times New Roman" w:eastAsia="Yu Gothic" w:hAnsi="Times New Roman" w:cs="Times New Roman"/>
                <w:color w:val="000000"/>
                <w:sz w:val="20"/>
                <w:szCs w:val="20"/>
              </w:rPr>
            </w:pPr>
            <w:r w:rsidRPr="003124B0">
              <w:rPr>
                <w:rFonts w:ascii="Times New Roman" w:hAnsi="Times New Roman" w:cs="Times New Roman"/>
                <w:sz w:val="20"/>
                <w:szCs w:val="20"/>
              </w:rPr>
              <w:t>Write practitioner articles</w:t>
            </w:r>
          </w:p>
        </w:tc>
      </w:tr>
      <w:tr w:rsidR="00A37E11" w:rsidRPr="003124B0" w14:paraId="72A05E3F" w14:textId="77777777" w:rsidTr="0063699A">
        <w:tc>
          <w:tcPr>
            <w:tcW w:w="1440" w:type="dxa"/>
            <w:tcBorders>
              <w:top w:val="dotted" w:sz="4" w:space="0" w:color="auto"/>
              <w:bottom w:val="single" w:sz="12" w:space="0" w:color="auto"/>
            </w:tcBorders>
          </w:tcPr>
          <w:p w14:paraId="743850F8" w14:textId="348AD9F6" w:rsidR="00A37E11" w:rsidRPr="003124B0" w:rsidRDefault="00A37E11" w:rsidP="0063699A">
            <w:pPr>
              <w:ind w:left="-118"/>
              <w:rPr>
                <w:rFonts w:ascii="Times New Roman" w:eastAsia="Yu Gothic" w:hAnsi="Times New Roman" w:cs="Times New Roman"/>
                <w:color w:val="000000"/>
                <w:sz w:val="20"/>
                <w:szCs w:val="20"/>
              </w:rPr>
            </w:pPr>
            <w:r w:rsidRPr="003124B0">
              <w:rPr>
                <w:rFonts w:ascii="Times New Roman" w:hAnsi="Times New Roman" w:cs="Times New Roman"/>
                <w:sz w:val="20"/>
                <w:szCs w:val="20"/>
              </w:rPr>
              <w:t>December 2018</w:t>
            </w:r>
            <w:r>
              <w:rPr>
                <w:rFonts w:ascii="Times New Roman" w:hAnsi="Times New Roman" w:cs="Times New Roman"/>
                <w:sz w:val="20"/>
                <w:szCs w:val="20"/>
              </w:rPr>
              <w:t xml:space="preserve"> (planned)</w:t>
            </w:r>
          </w:p>
        </w:tc>
        <w:tc>
          <w:tcPr>
            <w:tcW w:w="8022" w:type="dxa"/>
            <w:tcBorders>
              <w:top w:val="dotted" w:sz="4" w:space="0" w:color="auto"/>
              <w:bottom w:val="single" w:sz="12" w:space="0" w:color="auto"/>
            </w:tcBorders>
          </w:tcPr>
          <w:p w14:paraId="2F873F9E" w14:textId="77777777" w:rsidR="00A37E11" w:rsidRPr="003124B0" w:rsidRDefault="00A37E11" w:rsidP="0063699A">
            <w:pPr>
              <w:pStyle w:val="ListParagraph"/>
              <w:numPr>
                <w:ilvl w:val="0"/>
                <w:numId w:val="45"/>
              </w:numPr>
              <w:ind w:left="169" w:hanging="270"/>
              <w:jc w:val="both"/>
              <w:rPr>
                <w:rFonts w:ascii="Times New Roman" w:eastAsia="Yu Gothic" w:hAnsi="Times New Roman" w:cs="Times New Roman"/>
                <w:color w:val="000000"/>
                <w:sz w:val="20"/>
                <w:szCs w:val="20"/>
              </w:rPr>
            </w:pPr>
            <w:r w:rsidRPr="003124B0">
              <w:rPr>
                <w:rFonts w:ascii="Times New Roman" w:hAnsi="Times New Roman" w:cs="Times New Roman"/>
                <w:sz w:val="20"/>
                <w:szCs w:val="20"/>
              </w:rPr>
              <w:t>Host stakeholder workshop in Tokyo – invitees include Ministry of Environment, Japan Environment Association, other relevant NGOs and academics to discuss the ways in which SPP can be further advanced in Japan</w:t>
            </w:r>
          </w:p>
        </w:tc>
      </w:tr>
    </w:tbl>
    <w:p w14:paraId="61C0450A" w14:textId="77777777" w:rsidR="001E7125" w:rsidRDefault="001E7125" w:rsidP="006F5966">
      <w:pPr>
        <w:spacing w:after="0" w:line="240" w:lineRule="auto"/>
        <w:rPr>
          <w:rFonts w:ascii="Times New Roman" w:hAnsi="Times New Roman" w:cs="Times New Roman"/>
          <w:b/>
        </w:rPr>
      </w:pPr>
    </w:p>
    <w:p w14:paraId="4DD89007" w14:textId="77777777" w:rsidR="00A37E11" w:rsidRDefault="00A37E11" w:rsidP="006F5966">
      <w:pPr>
        <w:spacing w:after="0" w:line="240" w:lineRule="auto"/>
        <w:rPr>
          <w:rFonts w:ascii="Times New Roman" w:hAnsi="Times New Roman" w:cs="Times New Roman"/>
          <w:b/>
        </w:rPr>
      </w:pPr>
    </w:p>
    <w:p w14:paraId="74A499DA" w14:textId="70EFDBE9" w:rsidR="00FB13B2" w:rsidRPr="00771EEC" w:rsidRDefault="00771EEC" w:rsidP="006F5966">
      <w:pPr>
        <w:spacing w:after="0" w:line="240" w:lineRule="auto"/>
        <w:rPr>
          <w:rFonts w:ascii="Times New Roman" w:hAnsi="Times New Roman" w:cs="Times New Roman"/>
          <w:sz w:val="24"/>
          <w:szCs w:val="24"/>
        </w:rPr>
      </w:pPr>
      <w:r>
        <w:rPr>
          <w:rFonts w:ascii="Times New Roman" w:hAnsi="Times New Roman" w:cs="Times New Roman"/>
          <w:sz w:val="24"/>
          <w:szCs w:val="24"/>
        </w:rPr>
        <w:t>The following sections describe</w:t>
      </w:r>
      <w:r w:rsidR="00FB13B2" w:rsidRPr="00771EEC">
        <w:rPr>
          <w:rFonts w:ascii="Times New Roman" w:hAnsi="Times New Roman" w:cs="Times New Roman"/>
          <w:sz w:val="24"/>
          <w:szCs w:val="24"/>
        </w:rPr>
        <w:t xml:space="preserve"> the </w:t>
      </w:r>
      <w:r w:rsidR="00D01A55">
        <w:rPr>
          <w:rFonts w:ascii="Times New Roman" w:hAnsi="Times New Roman" w:cs="Times New Roman"/>
          <w:sz w:val="24"/>
          <w:szCs w:val="24"/>
        </w:rPr>
        <w:t xml:space="preserve">process </w:t>
      </w:r>
      <w:r w:rsidR="00A37E11">
        <w:rPr>
          <w:rFonts w:ascii="Times New Roman" w:hAnsi="Times New Roman" w:cs="Times New Roman"/>
          <w:sz w:val="24"/>
          <w:szCs w:val="24"/>
        </w:rPr>
        <w:t>by</w:t>
      </w:r>
      <w:r w:rsidR="00FB13B2" w:rsidRPr="00771EEC">
        <w:rPr>
          <w:rFonts w:ascii="Times New Roman" w:hAnsi="Times New Roman" w:cs="Times New Roman"/>
          <w:sz w:val="24"/>
          <w:szCs w:val="24"/>
        </w:rPr>
        <w:t xml:space="preserve"> which the survey </w:t>
      </w:r>
      <w:r w:rsidR="00565930" w:rsidRPr="00771EEC">
        <w:rPr>
          <w:rFonts w:ascii="Times New Roman" w:hAnsi="Times New Roman" w:cs="Times New Roman"/>
          <w:sz w:val="24"/>
          <w:szCs w:val="24"/>
        </w:rPr>
        <w:t xml:space="preserve">was modified </w:t>
      </w:r>
      <w:r w:rsidR="00D01A55">
        <w:rPr>
          <w:rFonts w:ascii="Times New Roman" w:hAnsi="Times New Roman" w:cs="Times New Roman"/>
          <w:sz w:val="24"/>
          <w:szCs w:val="24"/>
        </w:rPr>
        <w:t>for</w:t>
      </w:r>
      <w:r w:rsidR="00565930" w:rsidRPr="00771EEC">
        <w:rPr>
          <w:rFonts w:ascii="Times New Roman" w:hAnsi="Times New Roman" w:cs="Times New Roman"/>
          <w:sz w:val="24"/>
          <w:szCs w:val="24"/>
        </w:rPr>
        <w:t xml:space="preserve"> the Japanese setting</w:t>
      </w:r>
      <w:r w:rsidR="00FB13B2" w:rsidRPr="00771EEC">
        <w:rPr>
          <w:rFonts w:ascii="Times New Roman" w:hAnsi="Times New Roman" w:cs="Times New Roman"/>
          <w:sz w:val="24"/>
          <w:szCs w:val="24"/>
        </w:rPr>
        <w:t xml:space="preserve">, </w:t>
      </w:r>
      <w:r w:rsidR="00D01A55">
        <w:rPr>
          <w:rFonts w:ascii="Times New Roman" w:hAnsi="Times New Roman" w:cs="Times New Roman"/>
          <w:sz w:val="24"/>
          <w:szCs w:val="24"/>
        </w:rPr>
        <w:t xml:space="preserve">how </w:t>
      </w:r>
      <w:r w:rsidR="00FB13B2" w:rsidRPr="00771EEC">
        <w:rPr>
          <w:rFonts w:ascii="Times New Roman" w:hAnsi="Times New Roman" w:cs="Times New Roman"/>
          <w:sz w:val="24"/>
          <w:szCs w:val="24"/>
        </w:rPr>
        <w:t>survey targets</w:t>
      </w:r>
      <w:r w:rsidR="00D01A55">
        <w:rPr>
          <w:rFonts w:ascii="Times New Roman" w:hAnsi="Times New Roman" w:cs="Times New Roman"/>
          <w:sz w:val="24"/>
          <w:szCs w:val="24"/>
        </w:rPr>
        <w:t xml:space="preserve"> were identified</w:t>
      </w:r>
      <w:r w:rsidR="00FB13B2" w:rsidRPr="00771EEC">
        <w:rPr>
          <w:rFonts w:ascii="Times New Roman" w:hAnsi="Times New Roman" w:cs="Times New Roman"/>
          <w:sz w:val="24"/>
          <w:szCs w:val="24"/>
        </w:rPr>
        <w:t xml:space="preserve">, </w:t>
      </w:r>
      <w:r w:rsidR="00565930" w:rsidRPr="00771EEC">
        <w:rPr>
          <w:rFonts w:ascii="Times New Roman" w:hAnsi="Times New Roman" w:cs="Times New Roman"/>
          <w:sz w:val="24"/>
          <w:szCs w:val="24"/>
        </w:rPr>
        <w:t xml:space="preserve">and </w:t>
      </w:r>
      <w:r w:rsidR="00D01A55">
        <w:rPr>
          <w:rFonts w:ascii="Times New Roman" w:hAnsi="Times New Roman" w:cs="Times New Roman"/>
          <w:sz w:val="24"/>
          <w:szCs w:val="24"/>
        </w:rPr>
        <w:t>the</w:t>
      </w:r>
      <w:r w:rsidR="00565930" w:rsidRPr="00771EEC">
        <w:rPr>
          <w:rFonts w:ascii="Times New Roman" w:hAnsi="Times New Roman" w:cs="Times New Roman"/>
          <w:sz w:val="24"/>
          <w:szCs w:val="24"/>
        </w:rPr>
        <w:t xml:space="preserve"> </w:t>
      </w:r>
      <w:r w:rsidR="00D01A55">
        <w:rPr>
          <w:rFonts w:ascii="Times New Roman" w:hAnsi="Times New Roman" w:cs="Times New Roman"/>
          <w:sz w:val="24"/>
          <w:szCs w:val="24"/>
        </w:rPr>
        <w:t xml:space="preserve">protocol for </w:t>
      </w:r>
      <w:r w:rsidR="00FB13B2" w:rsidRPr="00771EEC">
        <w:rPr>
          <w:rFonts w:ascii="Times New Roman" w:hAnsi="Times New Roman" w:cs="Times New Roman"/>
          <w:sz w:val="24"/>
          <w:szCs w:val="24"/>
        </w:rPr>
        <w:t>survey</w:t>
      </w:r>
      <w:r w:rsidR="00D01A55">
        <w:rPr>
          <w:rFonts w:ascii="Times New Roman" w:hAnsi="Times New Roman" w:cs="Times New Roman"/>
          <w:sz w:val="24"/>
          <w:szCs w:val="24"/>
        </w:rPr>
        <w:t xml:space="preserve"> implementation</w:t>
      </w:r>
      <w:r w:rsidR="00565930" w:rsidRPr="00771EEC">
        <w:rPr>
          <w:rFonts w:ascii="Times New Roman" w:hAnsi="Times New Roman" w:cs="Times New Roman"/>
          <w:sz w:val="24"/>
          <w:szCs w:val="24"/>
        </w:rPr>
        <w:t>.</w:t>
      </w:r>
    </w:p>
    <w:p w14:paraId="63FA223E" w14:textId="77777777" w:rsidR="00FB13B2" w:rsidRPr="00771EEC" w:rsidRDefault="00FB13B2" w:rsidP="006F5966">
      <w:pPr>
        <w:spacing w:after="0" w:line="240" w:lineRule="auto"/>
        <w:rPr>
          <w:rFonts w:ascii="Times New Roman" w:hAnsi="Times New Roman" w:cs="Times New Roman"/>
          <w:b/>
          <w:sz w:val="24"/>
          <w:szCs w:val="24"/>
        </w:rPr>
      </w:pPr>
    </w:p>
    <w:p w14:paraId="5A3F9DE7" w14:textId="77777777" w:rsidR="00771EEC" w:rsidRDefault="00771EEC" w:rsidP="006F5966">
      <w:pPr>
        <w:spacing w:after="0" w:line="240" w:lineRule="auto"/>
        <w:rPr>
          <w:rFonts w:ascii="Times New Roman" w:hAnsi="Times New Roman" w:cs="Times New Roman"/>
          <w:b/>
          <w:sz w:val="24"/>
        </w:rPr>
      </w:pPr>
    </w:p>
    <w:p w14:paraId="0E009692" w14:textId="77777777" w:rsidR="00FB13B2" w:rsidRPr="00440189" w:rsidRDefault="00FB13B2" w:rsidP="006F5966">
      <w:pPr>
        <w:spacing w:after="0" w:line="240" w:lineRule="auto"/>
        <w:rPr>
          <w:rFonts w:ascii="Times New Roman" w:hAnsi="Times New Roman" w:cs="Times New Roman"/>
          <w:b/>
          <w:sz w:val="24"/>
        </w:rPr>
      </w:pPr>
      <w:r w:rsidRPr="00440189">
        <w:rPr>
          <w:rFonts w:ascii="Times New Roman" w:hAnsi="Times New Roman" w:cs="Times New Roman"/>
          <w:b/>
          <w:sz w:val="24"/>
        </w:rPr>
        <w:t>Survey Design and Construction</w:t>
      </w:r>
    </w:p>
    <w:p w14:paraId="2DF9199E" w14:textId="77777777" w:rsidR="00127088" w:rsidRDefault="00127088" w:rsidP="006F5966">
      <w:pPr>
        <w:spacing w:after="0" w:line="240" w:lineRule="auto"/>
        <w:rPr>
          <w:rFonts w:ascii="Times New Roman" w:hAnsi="Times New Roman" w:cs="Times New Roman"/>
          <w:b/>
        </w:rPr>
      </w:pPr>
    </w:p>
    <w:p w14:paraId="75F230AE" w14:textId="67426896" w:rsidR="00AA3FB2" w:rsidRDefault="00AA3FB2" w:rsidP="006F5966">
      <w:pPr>
        <w:spacing w:after="0" w:line="240" w:lineRule="auto"/>
        <w:rPr>
          <w:rFonts w:ascii="Times New Roman" w:hAnsi="Times New Roman" w:cs="Times New Roman"/>
          <w:b/>
        </w:rPr>
      </w:pPr>
      <w:r>
        <w:rPr>
          <w:rFonts w:ascii="Times New Roman" w:hAnsi="Times New Roman" w:cs="Times New Roman"/>
          <w:b/>
        </w:rPr>
        <w:t>Institutional Setting</w:t>
      </w:r>
    </w:p>
    <w:p w14:paraId="3CD45AFA" w14:textId="77777777" w:rsidR="00A37E11" w:rsidRDefault="00AA3FB2" w:rsidP="00AA3FB2">
      <w:pPr>
        <w:spacing w:after="0" w:line="240" w:lineRule="auto"/>
        <w:rPr>
          <w:rFonts w:ascii="Times New Roman" w:hAnsi="Times New Roman" w:cs="Times New Roman"/>
          <w:iCs/>
          <w:sz w:val="24"/>
          <w:szCs w:val="24"/>
        </w:rPr>
      </w:pPr>
      <w:r>
        <w:rPr>
          <w:rFonts w:ascii="Times New Roman" w:hAnsi="Times New Roman" w:cs="Times New Roman"/>
          <w:sz w:val="24"/>
          <w:szCs w:val="24"/>
        </w:rPr>
        <w:t>I</w:t>
      </w:r>
      <w:r w:rsidR="00E7146D">
        <w:rPr>
          <w:rFonts w:ascii="Times New Roman" w:hAnsi="Times New Roman" w:cs="Times New Roman"/>
          <w:sz w:val="24"/>
          <w:szCs w:val="24"/>
        </w:rPr>
        <w:t>n the U.S.</w:t>
      </w:r>
      <w:r>
        <w:rPr>
          <w:rFonts w:ascii="Times New Roman" w:hAnsi="Times New Roman" w:cs="Times New Roman"/>
          <w:sz w:val="24"/>
          <w:szCs w:val="24"/>
        </w:rPr>
        <w:t>, local governments’ use of sustainable purchasing is largely voluntary. T</w:t>
      </w:r>
      <w:r w:rsidR="00E7146D">
        <w:rPr>
          <w:rFonts w:ascii="Times New Roman" w:hAnsi="Times New Roman" w:cs="Times New Roman"/>
          <w:sz w:val="24"/>
          <w:szCs w:val="24"/>
        </w:rPr>
        <w:t>here is n</w:t>
      </w:r>
      <w:r w:rsidR="002B2A6C" w:rsidRPr="00E7146D">
        <w:rPr>
          <w:rFonts w:ascii="Times New Roman" w:hAnsi="Times New Roman" w:cs="Times New Roman"/>
          <w:sz w:val="24"/>
          <w:szCs w:val="24"/>
        </w:rPr>
        <w:t xml:space="preserve">o federal regulation of </w:t>
      </w:r>
      <w:r w:rsidR="00E7146D">
        <w:rPr>
          <w:rFonts w:ascii="Times New Roman" w:hAnsi="Times New Roman" w:cs="Times New Roman"/>
          <w:sz w:val="24"/>
          <w:szCs w:val="24"/>
        </w:rPr>
        <w:t>local governments’ sustain</w:t>
      </w:r>
      <w:r>
        <w:rPr>
          <w:rFonts w:ascii="Times New Roman" w:hAnsi="Times New Roman" w:cs="Times New Roman"/>
          <w:sz w:val="24"/>
          <w:szCs w:val="24"/>
        </w:rPr>
        <w:t xml:space="preserve">able purchasing activities and states are rarely involved, although the U.S. Environmental Protection Agency offers guidance related to the merits of using specific ecolabels in government purchases (e.g., </w:t>
      </w:r>
      <w:r w:rsidR="002B2A6C" w:rsidRPr="00E7146D">
        <w:rPr>
          <w:rFonts w:ascii="Times New Roman" w:hAnsi="Times New Roman" w:cs="Times New Roman"/>
          <w:i/>
          <w:iCs/>
          <w:sz w:val="24"/>
          <w:szCs w:val="24"/>
          <w:u w:val="single"/>
        </w:rPr>
        <w:t>Guidelines for Environmental Performance Standards and Ecolabels</w:t>
      </w:r>
      <w:r>
        <w:rPr>
          <w:rFonts w:ascii="Times New Roman" w:hAnsi="Times New Roman" w:cs="Times New Roman"/>
          <w:iCs/>
          <w:sz w:val="24"/>
          <w:szCs w:val="24"/>
        </w:rPr>
        <w:t xml:space="preserve">). </w:t>
      </w:r>
    </w:p>
    <w:p w14:paraId="2334E22C" w14:textId="77777777" w:rsidR="00A37E11" w:rsidRDefault="00A37E11" w:rsidP="00AA3FB2">
      <w:pPr>
        <w:spacing w:after="0" w:line="240" w:lineRule="auto"/>
        <w:rPr>
          <w:rFonts w:ascii="Times New Roman" w:hAnsi="Times New Roman" w:cs="Times New Roman"/>
          <w:iCs/>
          <w:sz w:val="24"/>
          <w:szCs w:val="24"/>
        </w:rPr>
      </w:pPr>
    </w:p>
    <w:p w14:paraId="59031477" w14:textId="4C4EB10A" w:rsidR="00AA3FB2" w:rsidRPr="00AA3FB2" w:rsidRDefault="00AA3FB2" w:rsidP="00AA3FB2">
      <w:pPr>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Within Japan, </w:t>
      </w:r>
      <w:r w:rsidR="00A37E11">
        <w:rPr>
          <w:rFonts w:ascii="Times New Roman" w:hAnsi="Times New Roman" w:cs="Times New Roman"/>
          <w:iCs/>
          <w:sz w:val="24"/>
          <w:szCs w:val="24"/>
        </w:rPr>
        <w:t xml:space="preserve">the federal government has offered guidelines for </w:t>
      </w:r>
      <w:r>
        <w:rPr>
          <w:rFonts w:ascii="Times New Roman" w:hAnsi="Times New Roman" w:cs="Times New Roman"/>
          <w:iCs/>
          <w:sz w:val="24"/>
          <w:szCs w:val="24"/>
        </w:rPr>
        <w:t xml:space="preserve">sustainable purchasing. </w:t>
      </w:r>
      <w:r w:rsidR="00A37E11">
        <w:rPr>
          <w:rFonts w:ascii="Times New Roman" w:hAnsi="Times New Roman" w:cs="Times New Roman"/>
          <w:sz w:val="24"/>
          <w:szCs w:val="24"/>
        </w:rPr>
        <w:t>According to the Japanese Ministry of Environment (MOE), a</w:t>
      </w:r>
      <w:r w:rsidR="002B2A6C" w:rsidRPr="00AA3FB2">
        <w:rPr>
          <w:rFonts w:ascii="Times New Roman" w:hAnsi="Times New Roman" w:cs="Times New Roman"/>
          <w:sz w:val="24"/>
          <w:szCs w:val="24"/>
        </w:rPr>
        <w:t>ll 47 prefectural governments</w:t>
      </w:r>
      <w:r>
        <w:rPr>
          <w:rFonts w:ascii="Times New Roman" w:hAnsi="Times New Roman" w:cs="Times New Roman"/>
          <w:sz w:val="24"/>
          <w:szCs w:val="24"/>
        </w:rPr>
        <w:t xml:space="preserve"> are</w:t>
      </w:r>
      <w:r w:rsidR="002B2A6C" w:rsidRPr="00AA3FB2">
        <w:rPr>
          <w:rFonts w:ascii="Times New Roman" w:hAnsi="Times New Roman" w:cs="Times New Roman"/>
          <w:sz w:val="24"/>
          <w:szCs w:val="24"/>
        </w:rPr>
        <w:t xml:space="preserve"> required </w:t>
      </w:r>
      <w:r>
        <w:rPr>
          <w:rFonts w:ascii="Times New Roman" w:hAnsi="Times New Roman" w:cs="Times New Roman"/>
          <w:sz w:val="24"/>
          <w:szCs w:val="24"/>
        </w:rPr>
        <w:t xml:space="preserve">to use </w:t>
      </w:r>
      <w:r w:rsidR="00A37E11">
        <w:rPr>
          <w:rFonts w:ascii="Times New Roman" w:hAnsi="Times New Roman" w:cs="Times New Roman"/>
          <w:sz w:val="24"/>
          <w:szCs w:val="24"/>
        </w:rPr>
        <w:t>these guidelines and</w:t>
      </w:r>
      <w:r>
        <w:rPr>
          <w:rFonts w:ascii="Times New Roman" w:hAnsi="Times New Roman" w:cs="Times New Roman"/>
          <w:sz w:val="24"/>
          <w:szCs w:val="24"/>
        </w:rPr>
        <w:t xml:space="preserve"> t</w:t>
      </w:r>
      <w:r w:rsidR="002B2A6C" w:rsidRPr="00AA3FB2">
        <w:rPr>
          <w:rFonts w:ascii="Times New Roman" w:hAnsi="Times New Roman" w:cs="Times New Roman"/>
          <w:sz w:val="24"/>
          <w:szCs w:val="24"/>
        </w:rPr>
        <w:t xml:space="preserve">wo-thirds of </w:t>
      </w:r>
      <w:r w:rsidR="00A37E11">
        <w:rPr>
          <w:rFonts w:ascii="Times New Roman" w:hAnsi="Times New Roman" w:cs="Times New Roman"/>
          <w:sz w:val="24"/>
          <w:szCs w:val="24"/>
        </w:rPr>
        <w:t>Japan’s</w:t>
      </w:r>
      <w:r w:rsidR="002B2A6C" w:rsidRPr="00AA3FB2">
        <w:rPr>
          <w:rFonts w:ascii="Times New Roman" w:hAnsi="Times New Roman" w:cs="Times New Roman"/>
          <w:sz w:val="24"/>
          <w:szCs w:val="24"/>
        </w:rPr>
        <w:t xml:space="preserve"> 700 cities have </w:t>
      </w:r>
      <w:r w:rsidR="00A37E11">
        <w:rPr>
          <w:rFonts w:ascii="Times New Roman" w:hAnsi="Times New Roman" w:cs="Times New Roman"/>
          <w:sz w:val="24"/>
          <w:szCs w:val="24"/>
        </w:rPr>
        <w:t>implemented sustainable purchasing</w:t>
      </w:r>
      <w:r>
        <w:rPr>
          <w:rFonts w:ascii="Times New Roman" w:hAnsi="Times New Roman" w:cs="Times New Roman"/>
          <w:sz w:val="24"/>
          <w:szCs w:val="24"/>
        </w:rPr>
        <w:t>. P</w:t>
      </w:r>
      <w:r w:rsidR="002B2A6C" w:rsidRPr="00AA3FB2">
        <w:rPr>
          <w:rFonts w:ascii="Times New Roman" w:hAnsi="Times New Roman" w:cs="Times New Roman"/>
          <w:sz w:val="24"/>
          <w:szCs w:val="24"/>
        </w:rPr>
        <w:t xml:space="preserve">refectures </w:t>
      </w:r>
      <w:r>
        <w:rPr>
          <w:rFonts w:ascii="Times New Roman" w:hAnsi="Times New Roman" w:cs="Times New Roman"/>
          <w:sz w:val="24"/>
          <w:szCs w:val="24"/>
        </w:rPr>
        <w:t xml:space="preserve">are </w:t>
      </w:r>
      <w:r w:rsidR="002B2A6C" w:rsidRPr="00AA3FB2">
        <w:rPr>
          <w:rFonts w:ascii="Times New Roman" w:hAnsi="Times New Roman" w:cs="Times New Roman"/>
          <w:sz w:val="24"/>
          <w:szCs w:val="24"/>
        </w:rPr>
        <w:t>required to</w:t>
      </w:r>
      <w:r>
        <w:rPr>
          <w:rFonts w:ascii="Times New Roman" w:hAnsi="Times New Roman" w:cs="Times New Roman"/>
          <w:sz w:val="24"/>
          <w:szCs w:val="24"/>
        </w:rPr>
        <w:t xml:space="preserve"> define </w:t>
      </w:r>
      <w:r w:rsidR="00A37E11">
        <w:rPr>
          <w:rFonts w:ascii="Times New Roman" w:hAnsi="Times New Roman" w:cs="Times New Roman"/>
          <w:sz w:val="24"/>
          <w:szCs w:val="24"/>
        </w:rPr>
        <w:t xml:space="preserve">sustainable purchasing </w:t>
      </w:r>
      <w:r>
        <w:rPr>
          <w:rFonts w:ascii="Times New Roman" w:hAnsi="Times New Roman" w:cs="Times New Roman"/>
          <w:sz w:val="24"/>
          <w:szCs w:val="24"/>
        </w:rPr>
        <w:t xml:space="preserve">targets every </w:t>
      </w:r>
      <w:r>
        <w:rPr>
          <w:rFonts w:ascii="Times New Roman" w:hAnsi="Times New Roman" w:cs="Times New Roman"/>
          <w:sz w:val="24"/>
          <w:szCs w:val="24"/>
        </w:rPr>
        <w:lastRenderedPageBreak/>
        <w:t>year and</w:t>
      </w:r>
      <w:r w:rsidR="002B2A6C" w:rsidRPr="00AA3FB2">
        <w:rPr>
          <w:rFonts w:ascii="Times New Roman" w:hAnsi="Times New Roman" w:cs="Times New Roman"/>
          <w:sz w:val="24"/>
          <w:szCs w:val="24"/>
        </w:rPr>
        <w:t xml:space="preserve"> </w:t>
      </w:r>
      <w:r>
        <w:rPr>
          <w:rFonts w:ascii="Times New Roman" w:hAnsi="Times New Roman" w:cs="Times New Roman"/>
          <w:sz w:val="24"/>
          <w:szCs w:val="24"/>
        </w:rPr>
        <w:t xml:space="preserve">make </w:t>
      </w:r>
      <w:r w:rsidR="00A37E11">
        <w:rPr>
          <w:rFonts w:ascii="Times New Roman" w:hAnsi="Times New Roman" w:cs="Times New Roman"/>
          <w:sz w:val="24"/>
          <w:szCs w:val="24"/>
        </w:rPr>
        <w:t xml:space="preserve">the </w:t>
      </w:r>
      <w:r>
        <w:rPr>
          <w:rFonts w:ascii="Times New Roman" w:hAnsi="Times New Roman" w:cs="Times New Roman"/>
          <w:sz w:val="24"/>
          <w:szCs w:val="24"/>
        </w:rPr>
        <w:t xml:space="preserve">results publicly available. </w:t>
      </w:r>
      <w:r w:rsidR="00A37E11">
        <w:rPr>
          <w:rFonts w:ascii="Times New Roman" w:hAnsi="Times New Roman" w:cs="Times New Roman"/>
          <w:sz w:val="24"/>
          <w:szCs w:val="24"/>
        </w:rPr>
        <w:t xml:space="preserve">Additionally, Japan </w:t>
      </w:r>
      <w:r w:rsidR="00643F06">
        <w:rPr>
          <w:rFonts w:ascii="Times New Roman" w:hAnsi="Times New Roman" w:cs="Times New Roman"/>
          <w:sz w:val="24"/>
          <w:szCs w:val="24"/>
        </w:rPr>
        <w:t xml:space="preserve">MOE, in partnership with the </w:t>
      </w:r>
      <w:r w:rsidR="00643F06" w:rsidRPr="00AA3FB2">
        <w:rPr>
          <w:rFonts w:ascii="Times New Roman" w:hAnsi="Times New Roman" w:cs="Times New Roman"/>
          <w:sz w:val="24"/>
          <w:szCs w:val="24"/>
        </w:rPr>
        <w:t>Japanese Green Purchasing Network</w:t>
      </w:r>
      <w:r w:rsidR="00643F06">
        <w:rPr>
          <w:rFonts w:ascii="Times New Roman" w:hAnsi="Times New Roman" w:cs="Times New Roman"/>
          <w:sz w:val="24"/>
          <w:szCs w:val="24"/>
        </w:rPr>
        <w:t>, has</w:t>
      </w:r>
      <w:r w:rsidR="00A37E11">
        <w:rPr>
          <w:rFonts w:ascii="Times New Roman" w:hAnsi="Times New Roman" w:cs="Times New Roman"/>
          <w:sz w:val="24"/>
          <w:szCs w:val="24"/>
        </w:rPr>
        <w:t xml:space="preserve"> offered assistance </w:t>
      </w:r>
      <w:r w:rsidR="00643F06">
        <w:rPr>
          <w:rFonts w:ascii="Times New Roman" w:hAnsi="Times New Roman" w:cs="Times New Roman"/>
          <w:sz w:val="24"/>
          <w:szCs w:val="24"/>
        </w:rPr>
        <w:t>for sub-national governments to pursue sustainable purchasing by creating its 2001 “</w:t>
      </w:r>
      <w:r w:rsidR="002B2A6C" w:rsidRPr="00AA3FB2">
        <w:rPr>
          <w:rFonts w:ascii="Times New Roman" w:hAnsi="Times New Roman" w:cs="Times New Roman"/>
          <w:sz w:val="24"/>
          <w:szCs w:val="24"/>
        </w:rPr>
        <w:t>green product database</w:t>
      </w:r>
      <w:r>
        <w:rPr>
          <w:rFonts w:ascii="Times New Roman" w:hAnsi="Times New Roman" w:cs="Times New Roman"/>
          <w:sz w:val="24"/>
          <w:szCs w:val="24"/>
        </w:rPr>
        <w:t>.</w:t>
      </w:r>
      <w:r w:rsidR="00643F06">
        <w:rPr>
          <w:rFonts w:ascii="Times New Roman" w:hAnsi="Times New Roman" w:cs="Times New Roman"/>
          <w:sz w:val="24"/>
          <w:szCs w:val="24"/>
        </w:rPr>
        <w:t>”</w:t>
      </w:r>
      <w:r>
        <w:rPr>
          <w:rFonts w:ascii="Times New Roman" w:hAnsi="Times New Roman" w:cs="Times New Roman"/>
          <w:sz w:val="24"/>
          <w:szCs w:val="24"/>
        </w:rPr>
        <w:t xml:space="preserve"> </w:t>
      </w:r>
      <w:r w:rsidR="0013114A">
        <w:rPr>
          <w:rFonts w:ascii="Times New Roman" w:hAnsi="Times New Roman" w:cs="Times New Roman"/>
          <w:sz w:val="24"/>
          <w:szCs w:val="24"/>
        </w:rPr>
        <w:t xml:space="preserve">By </w:t>
      </w:r>
      <w:r w:rsidR="0013114A" w:rsidRPr="00AA3FB2">
        <w:rPr>
          <w:rFonts w:ascii="Times New Roman" w:hAnsi="Times New Roman" w:cs="Times New Roman"/>
          <w:sz w:val="24"/>
          <w:szCs w:val="24"/>
        </w:rPr>
        <w:t>2005</w:t>
      </w:r>
      <w:r w:rsidR="0013114A">
        <w:rPr>
          <w:rFonts w:ascii="Times New Roman" w:hAnsi="Times New Roman" w:cs="Times New Roman"/>
          <w:sz w:val="24"/>
          <w:szCs w:val="24"/>
        </w:rPr>
        <w:t>,</w:t>
      </w:r>
      <w:r w:rsidR="0013114A" w:rsidRPr="00AA3FB2">
        <w:rPr>
          <w:rFonts w:ascii="Times New Roman" w:hAnsi="Times New Roman" w:cs="Times New Roman"/>
          <w:sz w:val="24"/>
          <w:szCs w:val="24"/>
        </w:rPr>
        <w:t xml:space="preserve"> </w:t>
      </w:r>
      <w:r w:rsidR="0013114A">
        <w:rPr>
          <w:rFonts w:ascii="Times New Roman" w:hAnsi="Times New Roman" w:cs="Times New Roman"/>
          <w:sz w:val="24"/>
          <w:szCs w:val="24"/>
        </w:rPr>
        <w:t xml:space="preserve">MOE reports that </w:t>
      </w:r>
      <w:r w:rsidR="0013114A" w:rsidRPr="00AA3FB2">
        <w:rPr>
          <w:rFonts w:ascii="Times New Roman" w:hAnsi="Times New Roman" w:cs="Times New Roman"/>
          <w:sz w:val="24"/>
          <w:szCs w:val="24"/>
        </w:rPr>
        <w:t xml:space="preserve">all sub-national governments had developed </w:t>
      </w:r>
      <w:r w:rsidR="0013114A">
        <w:rPr>
          <w:rFonts w:ascii="Times New Roman" w:hAnsi="Times New Roman" w:cs="Times New Roman"/>
          <w:sz w:val="24"/>
          <w:szCs w:val="24"/>
        </w:rPr>
        <w:t xml:space="preserve">sustainable purchasing policies (SPPs), however, anecdotal evidence suggested that municipal level implementation was inconsistent. </w:t>
      </w:r>
    </w:p>
    <w:p w14:paraId="2114114A" w14:textId="19E81A21" w:rsidR="00E7146D" w:rsidRDefault="00E7146D" w:rsidP="008E0E05">
      <w:pPr>
        <w:spacing w:after="0" w:line="240" w:lineRule="auto"/>
        <w:rPr>
          <w:rFonts w:ascii="Times New Roman" w:hAnsi="Times New Roman" w:cs="Times New Roman"/>
          <w:sz w:val="24"/>
          <w:szCs w:val="24"/>
        </w:rPr>
      </w:pPr>
    </w:p>
    <w:p w14:paraId="48661F2C" w14:textId="2C509227" w:rsidR="00AA3FB2" w:rsidRPr="00E85AE1" w:rsidRDefault="00AA3FB2" w:rsidP="00E85AE1">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Survey Adaptation</w:t>
      </w:r>
    </w:p>
    <w:p w14:paraId="21D4D2F9" w14:textId="5F869BD5" w:rsidR="00AA3FB2" w:rsidRPr="00671F66" w:rsidRDefault="00AA3FB2" w:rsidP="00AA3FB2">
      <w:pPr>
        <w:spacing w:after="0" w:line="240" w:lineRule="auto"/>
        <w:rPr>
          <w:rFonts w:ascii="Times New Roman" w:hAnsi="Times New Roman" w:cs="Times New Roman"/>
          <w:sz w:val="24"/>
          <w:szCs w:val="24"/>
        </w:rPr>
      </w:pPr>
      <w:r>
        <w:rPr>
          <w:rFonts w:ascii="Times New Roman" w:hAnsi="Times New Roman" w:cs="Times New Roman"/>
          <w:sz w:val="24"/>
          <w:szCs w:val="24"/>
        </w:rPr>
        <w:t>Like the U.S., severa</w:t>
      </w:r>
      <w:r w:rsidRPr="00671F66">
        <w:rPr>
          <w:rFonts w:ascii="Times New Roman" w:hAnsi="Times New Roman" w:cs="Times New Roman"/>
          <w:sz w:val="24"/>
          <w:szCs w:val="24"/>
        </w:rPr>
        <w:t xml:space="preserve">l </w:t>
      </w:r>
      <w:r w:rsidR="00643F06">
        <w:rPr>
          <w:rFonts w:ascii="Times New Roman" w:hAnsi="Times New Roman" w:cs="Times New Roman"/>
          <w:sz w:val="24"/>
          <w:szCs w:val="24"/>
        </w:rPr>
        <w:t xml:space="preserve">surveys had </w:t>
      </w:r>
      <w:r w:rsidRPr="00671F66">
        <w:rPr>
          <w:rFonts w:ascii="Times New Roman" w:hAnsi="Times New Roman" w:cs="Times New Roman"/>
          <w:sz w:val="24"/>
          <w:szCs w:val="24"/>
        </w:rPr>
        <w:t>assess</w:t>
      </w:r>
      <w:r w:rsidR="00643F06">
        <w:rPr>
          <w:rFonts w:ascii="Times New Roman" w:hAnsi="Times New Roman" w:cs="Times New Roman"/>
          <w:sz w:val="24"/>
          <w:szCs w:val="24"/>
        </w:rPr>
        <w:t>ed</w:t>
      </w:r>
      <w:r w:rsidRPr="00671F66">
        <w:rPr>
          <w:rFonts w:ascii="Times New Roman" w:hAnsi="Times New Roman" w:cs="Times New Roman"/>
          <w:sz w:val="24"/>
          <w:szCs w:val="24"/>
        </w:rPr>
        <w:t xml:space="preserve"> sustainability</w:t>
      </w:r>
      <w:r w:rsidR="00643F06">
        <w:rPr>
          <w:rFonts w:ascii="Times New Roman" w:hAnsi="Times New Roman" w:cs="Times New Roman"/>
          <w:sz w:val="24"/>
          <w:szCs w:val="24"/>
        </w:rPr>
        <w:t xml:space="preserve"> activities</w:t>
      </w:r>
      <w:r w:rsidRPr="00671F66">
        <w:rPr>
          <w:rFonts w:ascii="Times New Roman" w:hAnsi="Times New Roman" w:cs="Times New Roman"/>
          <w:sz w:val="24"/>
          <w:szCs w:val="24"/>
        </w:rPr>
        <w:t xml:space="preserve"> in </w:t>
      </w:r>
      <w:r w:rsidR="00643F06">
        <w:rPr>
          <w:rFonts w:ascii="Times New Roman" w:hAnsi="Times New Roman" w:cs="Times New Roman"/>
          <w:sz w:val="24"/>
          <w:szCs w:val="24"/>
        </w:rPr>
        <w:t xml:space="preserve">Japan’s </w:t>
      </w:r>
      <w:r w:rsidRPr="00671F66">
        <w:rPr>
          <w:rFonts w:ascii="Times New Roman" w:hAnsi="Times New Roman" w:cs="Times New Roman"/>
          <w:sz w:val="24"/>
          <w:szCs w:val="24"/>
        </w:rPr>
        <w:t xml:space="preserve">local governments. These surveys were administered by </w:t>
      </w:r>
      <w:r w:rsidR="00643F06">
        <w:rPr>
          <w:rFonts w:ascii="Times New Roman" w:hAnsi="Times New Roman" w:cs="Times New Roman"/>
          <w:sz w:val="24"/>
          <w:szCs w:val="24"/>
        </w:rPr>
        <w:t>Japan MOE</w:t>
      </w:r>
      <w:r w:rsidRPr="00671F66">
        <w:rPr>
          <w:rFonts w:ascii="Times New Roman" w:hAnsi="Times New Roman" w:cs="Times New Roman"/>
          <w:sz w:val="24"/>
          <w:szCs w:val="24"/>
        </w:rPr>
        <w:t xml:space="preserve">. However, no survey was specific to sustainable public purchasing. </w:t>
      </w:r>
    </w:p>
    <w:p w14:paraId="7CAE5E57" w14:textId="77777777" w:rsidR="00AA3FB2" w:rsidRPr="00671F66" w:rsidRDefault="00AA3FB2" w:rsidP="00AA3FB2">
      <w:pPr>
        <w:spacing w:after="0" w:line="240" w:lineRule="auto"/>
        <w:rPr>
          <w:rFonts w:ascii="Times New Roman" w:hAnsi="Times New Roman" w:cs="Times New Roman"/>
          <w:sz w:val="24"/>
          <w:szCs w:val="24"/>
        </w:rPr>
      </w:pPr>
    </w:p>
    <w:p w14:paraId="5097EE2E" w14:textId="719F46AC" w:rsidR="00B078C2" w:rsidRPr="00671F66" w:rsidRDefault="00E7146D" w:rsidP="008E0E05">
      <w:pPr>
        <w:spacing w:after="0" w:line="240" w:lineRule="auto"/>
        <w:rPr>
          <w:rFonts w:ascii="Times New Roman" w:hAnsi="Times New Roman" w:cs="Times New Roman"/>
          <w:sz w:val="24"/>
          <w:szCs w:val="24"/>
        </w:rPr>
      </w:pPr>
      <w:r w:rsidRPr="00671F66">
        <w:rPr>
          <w:rFonts w:ascii="Times New Roman" w:hAnsi="Times New Roman" w:cs="Times New Roman"/>
          <w:sz w:val="24"/>
          <w:szCs w:val="24"/>
        </w:rPr>
        <w:t xml:space="preserve">The first step in adapting the U.S. </w:t>
      </w:r>
      <w:r w:rsidR="00643F06">
        <w:rPr>
          <w:rFonts w:ascii="Times New Roman" w:hAnsi="Times New Roman" w:cs="Times New Roman"/>
          <w:sz w:val="24"/>
          <w:szCs w:val="24"/>
        </w:rPr>
        <w:t xml:space="preserve">sustainable purchasing </w:t>
      </w:r>
      <w:r w:rsidRPr="00671F66">
        <w:rPr>
          <w:rFonts w:ascii="Times New Roman" w:hAnsi="Times New Roman" w:cs="Times New Roman"/>
          <w:sz w:val="24"/>
          <w:szCs w:val="24"/>
        </w:rPr>
        <w:t xml:space="preserve">survey </w:t>
      </w:r>
      <w:r w:rsidR="00AA3FB2" w:rsidRPr="00671F66">
        <w:rPr>
          <w:rFonts w:ascii="Times New Roman" w:hAnsi="Times New Roman" w:cs="Times New Roman"/>
          <w:sz w:val="24"/>
          <w:szCs w:val="24"/>
        </w:rPr>
        <w:t>to</w:t>
      </w:r>
      <w:r w:rsidRPr="00671F66">
        <w:rPr>
          <w:rFonts w:ascii="Times New Roman" w:hAnsi="Times New Roman" w:cs="Times New Roman"/>
          <w:sz w:val="24"/>
          <w:szCs w:val="24"/>
        </w:rPr>
        <w:t xml:space="preserve"> Japan </w:t>
      </w:r>
      <w:r w:rsidR="00643F06">
        <w:rPr>
          <w:rFonts w:ascii="Times New Roman" w:hAnsi="Times New Roman" w:cs="Times New Roman"/>
          <w:sz w:val="24"/>
          <w:szCs w:val="24"/>
        </w:rPr>
        <w:t>was</w:t>
      </w:r>
      <w:r w:rsidRPr="00671F66">
        <w:rPr>
          <w:rFonts w:ascii="Times New Roman" w:hAnsi="Times New Roman" w:cs="Times New Roman"/>
          <w:sz w:val="24"/>
          <w:szCs w:val="24"/>
        </w:rPr>
        <w:t xml:space="preserve"> to translate it</w:t>
      </w:r>
      <w:r w:rsidR="00E85AE1">
        <w:rPr>
          <w:rFonts w:ascii="Times New Roman" w:hAnsi="Times New Roman" w:cs="Times New Roman"/>
          <w:sz w:val="24"/>
          <w:szCs w:val="24"/>
        </w:rPr>
        <w:t xml:space="preserve"> to Japanese</w:t>
      </w:r>
      <w:r w:rsidRPr="00671F66">
        <w:rPr>
          <w:rFonts w:ascii="Times New Roman" w:hAnsi="Times New Roman" w:cs="Times New Roman"/>
          <w:sz w:val="24"/>
          <w:szCs w:val="24"/>
        </w:rPr>
        <w:t xml:space="preserve">. </w:t>
      </w:r>
      <w:r w:rsidR="00AA3FB2" w:rsidRPr="00671F66">
        <w:rPr>
          <w:rFonts w:ascii="Times New Roman" w:hAnsi="Times New Roman" w:cs="Times New Roman"/>
          <w:sz w:val="24"/>
          <w:szCs w:val="24"/>
        </w:rPr>
        <w:t xml:space="preserve">In June 2017, </w:t>
      </w:r>
      <w:r w:rsidRPr="00671F66">
        <w:rPr>
          <w:rFonts w:ascii="Times New Roman" w:hAnsi="Times New Roman" w:cs="Times New Roman"/>
          <w:sz w:val="24"/>
          <w:szCs w:val="24"/>
        </w:rPr>
        <w:t>two native Japanese speakers complete</w:t>
      </w:r>
      <w:r w:rsidR="00AA3FB2" w:rsidRPr="00671F66">
        <w:rPr>
          <w:rFonts w:ascii="Times New Roman" w:hAnsi="Times New Roman" w:cs="Times New Roman"/>
          <w:sz w:val="24"/>
          <w:szCs w:val="24"/>
        </w:rPr>
        <w:t>d</w:t>
      </w:r>
      <w:r w:rsidRPr="00671F66">
        <w:rPr>
          <w:rFonts w:ascii="Times New Roman" w:hAnsi="Times New Roman" w:cs="Times New Roman"/>
          <w:sz w:val="24"/>
          <w:szCs w:val="24"/>
        </w:rPr>
        <w:t xml:space="preserve"> the translation. </w:t>
      </w:r>
      <w:r w:rsidR="00E85AE1">
        <w:rPr>
          <w:rFonts w:ascii="Times New Roman" w:hAnsi="Times New Roman" w:cs="Times New Roman"/>
          <w:sz w:val="24"/>
          <w:szCs w:val="24"/>
        </w:rPr>
        <w:t>T</w:t>
      </w:r>
      <w:r w:rsidR="00E85AE1" w:rsidRPr="00671F66">
        <w:rPr>
          <w:rFonts w:ascii="Times New Roman" w:hAnsi="Times New Roman" w:cs="Times New Roman"/>
          <w:sz w:val="24"/>
          <w:szCs w:val="24"/>
        </w:rPr>
        <w:t>o ensure valid translation</w:t>
      </w:r>
      <w:r w:rsidR="00E85AE1">
        <w:rPr>
          <w:rFonts w:ascii="Times New Roman" w:hAnsi="Times New Roman" w:cs="Times New Roman"/>
          <w:sz w:val="24"/>
          <w:szCs w:val="24"/>
        </w:rPr>
        <w:t>, i</w:t>
      </w:r>
      <w:r w:rsidR="00AA3FB2" w:rsidRPr="00671F66">
        <w:rPr>
          <w:rFonts w:ascii="Times New Roman" w:hAnsi="Times New Roman" w:cs="Times New Roman"/>
          <w:sz w:val="24"/>
          <w:szCs w:val="24"/>
        </w:rPr>
        <w:t>n August 2017</w:t>
      </w:r>
      <w:r w:rsidR="00E85AE1">
        <w:rPr>
          <w:rFonts w:ascii="Times New Roman" w:hAnsi="Times New Roman" w:cs="Times New Roman"/>
          <w:sz w:val="24"/>
          <w:szCs w:val="24"/>
        </w:rPr>
        <w:t>, a</w:t>
      </w:r>
      <w:r w:rsidRPr="00671F66">
        <w:rPr>
          <w:rFonts w:ascii="Times New Roman" w:hAnsi="Times New Roman" w:cs="Times New Roman"/>
          <w:sz w:val="24"/>
          <w:szCs w:val="24"/>
        </w:rPr>
        <w:t xml:space="preserve"> native English speaker who </w:t>
      </w:r>
      <w:r w:rsidR="00E85AE1">
        <w:rPr>
          <w:rFonts w:ascii="Times New Roman" w:hAnsi="Times New Roman" w:cs="Times New Roman"/>
          <w:sz w:val="24"/>
          <w:szCs w:val="24"/>
        </w:rPr>
        <w:t>is</w:t>
      </w:r>
      <w:r w:rsidRPr="00671F66">
        <w:rPr>
          <w:rFonts w:ascii="Times New Roman" w:hAnsi="Times New Roman" w:cs="Times New Roman"/>
          <w:sz w:val="24"/>
          <w:szCs w:val="24"/>
        </w:rPr>
        <w:t xml:space="preserve"> fluent in Japanese back-translate</w:t>
      </w:r>
      <w:r w:rsidR="00E85AE1">
        <w:rPr>
          <w:rFonts w:ascii="Times New Roman" w:hAnsi="Times New Roman" w:cs="Times New Roman"/>
          <w:sz w:val="24"/>
          <w:szCs w:val="24"/>
        </w:rPr>
        <w:t>d the survey</w:t>
      </w:r>
      <w:r w:rsidRPr="00671F66">
        <w:rPr>
          <w:rFonts w:ascii="Times New Roman" w:hAnsi="Times New Roman" w:cs="Times New Roman"/>
          <w:sz w:val="24"/>
          <w:szCs w:val="24"/>
        </w:rPr>
        <w:t xml:space="preserve">. </w:t>
      </w:r>
      <w:r w:rsidR="00643F06">
        <w:rPr>
          <w:rFonts w:ascii="Times New Roman" w:hAnsi="Times New Roman" w:cs="Times New Roman"/>
          <w:sz w:val="24"/>
          <w:szCs w:val="24"/>
        </w:rPr>
        <w:t>The back-translation identified several</w:t>
      </w:r>
      <w:r w:rsidR="00B078C2" w:rsidRPr="00671F66">
        <w:rPr>
          <w:rFonts w:ascii="Times New Roman" w:hAnsi="Times New Roman" w:cs="Times New Roman"/>
          <w:sz w:val="24"/>
          <w:szCs w:val="24"/>
        </w:rPr>
        <w:t xml:space="preserve"> </w:t>
      </w:r>
      <w:r w:rsidR="00E85AE1">
        <w:rPr>
          <w:rFonts w:ascii="Times New Roman" w:hAnsi="Times New Roman" w:cs="Times New Roman"/>
          <w:sz w:val="24"/>
          <w:szCs w:val="24"/>
        </w:rPr>
        <w:t>concerns</w:t>
      </w:r>
      <w:r w:rsidR="00B078C2" w:rsidRPr="00671F66">
        <w:rPr>
          <w:rFonts w:ascii="Times New Roman" w:hAnsi="Times New Roman" w:cs="Times New Roman"/>
          <w:sz w:val="24"/>
          <w:szCs w:val="24"/>
        </w:rPr>
        <w:t xml:space="preserve"> </w:t>
      </w:r>
      <w:r w:rsidR="00E85AE1">
        <w:rPr>
          <w:rFonts w:ascii="Times New Roman" w:hAnsi="Times New Roman" w:cs="Times New Roman"/>
          <w:sz w:val="24"/>
          <w:szCs w:val="24"/>
        </w:rPr>
        <w:t>related to terminology</w:t>
      </w:r>
      <w:r w:rsidR="00B078C2" w:rsidRPr="00671F66">
        <w:rPr>
          <w:rFonts w:ascii="Times New Roman" w:hAnsi="Times New Roman" w:cs="Times New Roman"/>
          <w:sz w:val="24"/>
          <w:szCs w:val="24"/>
        </w:rPr>
        <w:t xml:space="preserve"> and whether our target group would understand </w:t>
      </w:r>
      <w:r w:rsidR="00E85AE1">
        <w:rPr>
          <w:rFonts w:ascii="Times New Roman" w:hAnsi="Times New Roman" w:cs="Times New Roman"/>
          <w:sz w:val="24"/>
          <w:szCs w:val="24"/>
        </w:rPr>
        <w:t>certain phrases</w:t>
      </w:r>
      <w:r w:rsidR="00B078C2" w:rsidRPr="00671F66">
        <w:rPr>
          <w:rFonts w:ascii="Times New Roman" w:hAnsi="Times New Roman" w:cs="Times New Roman"/>
          <w:sz w:val="24"/>
          <w:szCs w:val="24"/>
        </w:rPr>
        <w:t xml:space="preserve">. </w:t>
      </w:r>
      <w:r w:rsidR="00643F06">
        <w:rPr>
          <w:rFonts w:ascii="Times New Roman" w:hAnsi="Times New Roman" w:cs="Times New Roman"/>
          <w:sz w:val="24"/>
          <w:szCs w:val="24"/>
        </w:rPr>
        <w:t>The ASU/Waseda team</w:t>
      </w:r>
      <w:r w:rsidR="00B078C2" w:rsidRPr="00671F66">
        <w:rPr>
          <w:rFonts w:ascii="Times New Roman" w:hAnsi="Times New Roman" w:cs="Times New Roman"/>
          <w:sz w:val="24"/>
          <w:szCs w:val="24"/>
        </w:rPr>
        <w:t xml:space="preserve"> </w:t>
      </w:r>
      <w:r w:rsidR="00E85AE1">
        <w:rPr>
          <w:rFonts w:ascii="Times New Roman" w:hAnsi="Times New Roman" w:cs="Times New Roman"/>
          <w:sz w:val="24"/>
          <w:szCs w:val="24"/>
        </w:rPr>
        <w:t xml:space="preserve">discussed these issues </w:t>
      </w:r>
      <w:r w:rsidR="00643F06">
        <w:rPr>
          <w:rFonts w:ascii="Times New Roman" w:hAnsi="Times New Roman" w:cs="Times New Roman"/>
          <w:sz w:val="24"/>
          <w:szCs w:val="24"/>
        </w:rPr>
        <w:t xml:space="preserve">during </w:t>
      </w:r>
      <w:r w:rsidR="00E85AE1">
        <w:rPr>
          <w:rFonts w:ascii="Times New Roman" w:hAnsi="Times New Roman" w:cs="Times New Roman"/>
          <w:sz w:val="24"/>
          <w:szCs w:val="24"/>
        </w:rPr>
        <w:t xml:space="preserve">a series of </w:t>
      </w:r>
      <w:r w:rsidR="00643F06">
        <w:rPr>
          <w:rFonts w:ascii="Times New Roman" w:hAnsi="Times New Roman" w:cs="Times New Roman"/>
          <w:sz w:val="24"/>
          <w:szCs w:val="24"/>
        </w:rPr>
        <w:t xml:space="preserve">focus group meetings with municipal officials to </w:t>
      </w:r>
      <w:r w:rsidR="00451801">
        <w:rPr>
          <w:rFonts w:ascii="Times New Roman" w:hAnsi="Times New Roman" w:cs="Times New Roman"/>
          <w:sz w:val="24"/>
          <w:szCs w:val="24"/>
        </w:rPr>
        <w:t>resolve all</w:t>
      </w:r>
      <w:r w:rsidR="00643F06">
        <w:rPr>
          <w:rFonts w:ascii="Times New Roman" w:hAnsi="Times New Roman" w:cs="Times New Roman"/>
          <w:sz w:val="24"/>
          <w:szCs w:val="24"/>
        </w:rPr>
        <w:t xml:space="preserve"> remaining concerns.</w:t>
      </w:r>
    </w:p>
    <w:p w14:paraId="66985354" w14:textId="77777777" w:rsidR="00B078C2" w:rsidRDefault="00B078C2" w:rsidP="008E0E05">
      <w:pPr>
        <w:spacing w:after="0" w:line="240" w:lineRule="auto"/>
        <w:rPr>
          <w:rFonts w:ascii="Times New Roman" w:hAnsi="Times New Roman" w:cs="Times New Roman"/>
          <w:sz w:val="24"/>
          <w:szCs w:val="24"/>
        </w:rPr>
      </w:pPr>
    </w:p>
    <w:p w14:paraId="2A3AD648" w14:textId="2A03A47B" w:rsidR="00E85AE1" w:rsidRPr="00E85AE1" w:rsidRDefault="00E85AE1" w:rsidP="008E0E05">
      <w:pPr>
        <w:spacing w:after="0" w:line="240" w:lineRule="auto"/>
        <w:rPr>
          <w:rFonts w:ascii="Times New Roman" w:hAnsi="Times New Roman" w:cs="Times New Roman"/>
          <w:b/>
          <w:sz w:val="24"/>
          <w:szCs w:val="24"/>
        </w:rPr>
      </w:pPr>
      <w:r w:rsidRPr="00E85AE1">
        <w:rPr>
          <w:rFonts w:ascii="Times New Roman" w:hAnsi="Times New Roman" w:cs="Times New Roman"/>
          <w:b/>
          <w:sz w:val="24"/>
          <w:szCs w:val="24"/>
        </w:rPr>
        <w:t>Focus Group Meetings</w:t>
      </w:r>
    </w:p>
    <w:p w14:paraId="1E5B2276" w14:textId="1B24630E" w:rsidR="00E7146D" w:rsidRPr="00671F66" w:rsidRDefault="00AA3FB2" w:rsidP="008E0E05">
      <w:pPr>
        <w:spacing w:after="0" w:line="240" w:lineRule="auto"/>
        <w:rPr>
          <w:rFonts w:ascii="Times New Roman" w:eastAsia="Times New Roman" w:hAnsi="Times New Roman" w:cs="Times New Roman"/>
          <w:color w:val="000000"/>
          <w:sz w:val="24"/>
          <w:szCs w:val="24"/>
        </w:rPr>
      </w:pPr>
      <w:r w:rsidRPr="00671F66">
        <w:rPr>
          <w:rFonts w:ascii="Times New Roman" w:hAnsi="Times New Roman" w:cs="Times New Roman"/>
          <w:sz w:val="24"/>
          <w:szCs w:val="24"/>
        </w:rPr>
        <w:t>To ensure that the survey was relevant to local government officials, we</w:t>
      </w:r>
      <w:r w:rsidR="00E7146D" w:rsidRPr="00671F66">
        <w:rPr>
          <w:rFonts w:ascii="Times New Roman" w:hAnsi="Times New Roman" w:cs="Times New Roman"/>
          <w:sz w:val="24"/>
          <w:szCs w:val="24"/>
        </w:rPr>
        <w:t xml:space="preserve"> held focus group meetings with </w:t>
      </w:r>
      <w:r w:rsidR="00451801">
        <w:rPr>
          <w:rFonts w:ascii="Times New Roman" w:hAnsi="Times New Roman" w:cs="Times New Roman"/>
          <w:sz w:val="24"/>
          <w:szCs w:val="24"/>
        </w:rPr>
        <w:t>municipal</w:t>
      </w:r>
      <w:r w:rsidR="00E7146D" w:rsidRPr="00671F66">
        <w:rPr>
          <w:rFonts w:ascii="Times New Roman" w:hAnsi="Times New Roman" w:cs="Times New Roman"/>
          <w:sz w:val="24"/>
          <w:szCs w:val="24"/>
        </w:rPr>
        <w:t xml:space="preserve"> </w:t>
      </w:r>
      <w:r w:rsidRPr="00671F66">
        <w:rPr>
          <w:rFonts w:ascii="Times New Roman" w:hAnsi="Times New Roman" w:cs="Times New Roman"/>
          <w:sz w:val="24"/>
          <w:szCs w:val="24"/>
        </w:rPr>
        <w:t>directors</w:t>
      </w:r>
      <w:r w:rsidR="00E7146D" w:rsidRPr="00671F66">
        <w:rPr>
          <w:rFonts w:ascii="Times New Roman" w:hAnsi="Times New Roman" w:cs="Times New Roman"/>
          <w:sz w:val="24"/>
          <w:szCs w:val="24"/>
        </w:rPr>
        <w:t xml:space="preserve"> in </w:t>
      </w:r>
      <w:r w:rsidR="00E7146D" w:rsidRPr="00671F66">
        <w:rPr>
          <w:rFonts w:ascii="Times New Roman" w:eastAsia="Times New Roman" w:hAnsi="Times New Roman" w:cs="Times New Roman"/>
          <w:color w:val="000000"/>
          <w:sz w:val="24"/>
          <w:szCs w:val="24"/>
        </w:rPr>
        <w:t>Sakura City</w:t>
      </w:r>
      <w:r w:rsidRPr="00671F66">
        <w:rPr>
          <w:rFonts w:ascii="Times New Roman" w:eastAsia="Times New Roman" w:hAnsi="Times New Roman" w:cs="Times New Roman"/>
          <w:color w:val="000000"/>
          <w:sz w:val="24"/>
          <w:szCs w:val="24"/>
        </w:rPr>
        <w:t>,</w:t>
      </w:r>
      <w:r w:rsidR="00E7146D" w:rsidRPr="00671F66">
        <w:rPr>
          <w:rFonts w:ascii="Times New Roman" w:eastAsia="Times New Roman" w:hAnsi="Times New Roman" w:cs="Times New Roman"/>
          <w:color w:val="000000"/>
          <w:sz w:val="24"/>
          <w:szCs w:val="24"/>
        </w:rPr>
        <w:t xml:space="preserve"> </w:t>
      </w:r>
      <w:r w:rsidR="00E7146D" w:rsidRPr="00671F66">
        <w:rPr>
          <w:rFonts w:ascii="Times New Roman" w:hAnsi="Times New Roman" w:cs="Times New Roman"/>
          <w:sz w:val="24"/>
          <w:szCs w:val="24"/>
        </w:rPr>
        <w:t xml:space="preserve">Chiba Prefecture. Sakura City is a medium-sized city, with a resident population of about 180,000 </w:t>
      </w:r>
      <w:r w:rsidRPr="00671F66">
        <w:rPr>
          <w:rFonts w:ascii="Times New Roman" w:hAnsi="Times New Roman" w:cs="Times New Roman"/>
          <w:sz w:val="24"/>
          <w:szCs w:val="24"/>
        </w:rPr>
        <w:t>people</w:t>
      </w:r>
      <w:r w:rsidR="00E7146D" w:rsidRPr="00671F66">
        <w:rPr>
          <w:rFonts w:ascii="Times New Roman" w:hAnsi="Times New Roman" w:cs="Times New Roman"/>
          <w:sz w:val="24"/>
          <w:szCs w:val="24"/>
        </w:rPr>
        <w:t xml:space="preserve">. </w:t>
      </w:r>
      <w:r w:rsidR="00E7146D" w:rsidRPr="00671F66">
        <w:rPr>
          <w:rFonts w:ascii="Times New Roman" w:eastAsia="Times New Roman" w:hAnsi="Times New Roman" w:cs="Times New Roman"/>
          <w:color w:val="000000"/>
          <w:sz w:val="24"/>
          <w:szCs w:val="24"/>
        </w:rPr>
        <w:t xml:space="preserve">The discussions identified several wording problems associated with the survey. </w:t>
      </w:r>
      <w:r w:rsidR="00B078C2" w:rsidRPr="00671F66">
        <w:rPr>
          <w:rFonts w:ascii="Times New Roman" w:eastAsia="Times New Roman" w:hAnsi="Times New Roman" w:cs="Times New Roman"/>
          <w:color w:val="000000"/>
          <w:sz w:val="24"/>
          <w:szCs w:val="24"/>
        </w:rPr>
        <w:t xml:space="preserve">These issues were consistent with those raised by the back-translator. </w:t>
      </w:r>
      <w:r w:rsidR="00E7146D" w:rsidRPr="00671F66">
        <w:rPr>
          <w:rFonts w:ascii="Times New Roman" w:eastAsia="Times New Roman" w:hAnsi="Times New Roman" w:cs="Times New Roman"/>
          <w:color w:val="000000"/>
          <w:sz w:val="24"/>
          <w:szCs w:val="24"/>
        </w:rPr>
        <w:t xml:space="preserve">The survey was then modified based on city officials’ feedback. </w:t>
      </w:r>
      <w:r w:rsidR="00B078C2" w:rsidRPr="00671F66">
        <w:rPr>
          <w:rFonts w:ascii="Times New Roman" w:eastAsia="Times New Roman" w:hAnsi="Times New Roman" w:cs="Times New Roman"/>
          <w:color w:val="000000"/>
          <w:sz w:val="24"/>
          <w:szCs w:val="24"/>
        </w:rPr>
        <w:t xml:space="preserve">For instance, managers were confused by phrases such as “environmentally sustainable,” and suggested </w:t>
      </w:r>
      <w:r w:rsidR="00451801" w:rsidRPr="00671F66">
        <w:rPr>
          <w:rFonts w:ascii="Times New Roman" w:eastAsia="Times New Roman" w:hAnsi="Times New Roman" w:cs="Times New Roman"/>
          <w:color w:val="000000"/>
          <w:sz w:val="24"/>
          <w:szCs w:val="24"/>
        </w:rPr>
        <w:t xml:space="preserve">instead </w:t>
      </w:r>
      <w:r w:rsidR="00451801">
        <w:rPr>
          <w:rFonts w:ascii="Times New Roman" w:eastAsia="Times New Roman" w:hAnsi="Times New Roman" w:cs="Times New Roman"/>
          <w:color w:val="000000"/>
          <w:sz w:val="24"/>
          <w:szCs w:val="24"/>
        </w:rPr>
        <w:t>using “environmentally friendly</w:t>
      </w:r>
      <w:r w:rsidR="00B078C2" w:rsidRPr="00671F66">
        <w:rPr>
          <w:rFonts w:ascii="Times New Roman" w:eastAsia="Times New Roman" w:hAnsi="Times New Roman" w:cs="Times New Roman"/>
          <w:color w:val="000000"/>
          <w:sz w:val="24"/>
          <w:szCs w:val="24"/>
        </w:rPr>
        <w:t>.</w:t>
      </w:r>
      <w:r w:rsidR="00451801">
        <w:rPr>
          <w:rFonts w:ascii="Times New Roman" w:eastAsia="Times New Roman" w:hAnsi="Times New Roman" w:cs="Times New Roman"/>
          <w:color w:val="000000"/>
          <w:sz w:val="24"/>
          <w:szCs w:val="24"/>
        </w:rPr>
        <w:t>”</w:t>
      </w:r>
      <w:r w:rsidR="00B078C2" w:rsidRPr="00671F66">
        <w:rPr>
          <w:rFonts w:ascii="Times New Roman" w:eastAsia="Times New Roman" w:hAnsi="Times New Roman" w:cs="Times New Roman"/>
          <w:color w:val="000000"/>
          <w:sz w:val="24"/>
          <w:szCs w:val="24"/>
        </w:rPr>
        <w:t xml:space="preserve"> </w:t>
      </w:r>
    </w:p>
    <w:p w14:paraId="7A99FB01" w14:textId="77777777" w:rsidR="00AA3FB2" w:rsidRPr="00671F66" w:rsidRDefault="00AA3FB2" w:rsidP="008E0E05">
      <w:pPr>
        <w:spacing w:after="0" w:line="240" w:lineRule="auto"/>
        <w:rPr>
          <w:rFonts w:ascii="Times New Roman" w:eastAsia="Times New Roman" w:hAnsi="Times New Roman" w:cs="Times New Roman"/>
          <w:color w:val="000000"/>
          <w:sz w:val="24"/>
          <w:szCs w:val="24"/>
        </w:rPr>
      </w:pPr>
    </w:p>
    <w:p w14:paraId="561BFC0D" w14:textId="09026FD0" w:rsidR="00451801" w:rsidRDefault="00451801" w:rsidP="0045180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revising the survey, o</w:t>
      </w:r>
      <w:r w:rsidR="00AA3FB2" w:rsidRPr="00671F66">
        <w:rPr>
          <w:rFonts w:ascii="Times New Roman" w:eastAsia="Times New Roman" w:hAnsi="Times New Roman" w:cs="Times New Roman"/>
          <w:color w:val="000000"/>
          <w:sz w:val="24"/>
          <w:szCs w:val="24"/>
        </w:rPr>
        <w:t xml:space="preserve">n August </w:t>
      </w:r>
      <w:r w:rsidR="000169A4">
        <w:rPr>
          <w:rFonts w:ascii="Times New Roman" w:eastAsia="Times New Roman" w:hAnsi="Times New Roman" w:cs="Times New Roman"/>
          <w:color w:val="000000"/>
          <w:sz w:val="24"/>
          <w:szCs w:val="24"/>
        </w:rPr>
        <w:t xml:space="preserve">29, </w:t>
      </w:r>
      <w:r w:rsidR="00AA3FB2" w:rsidRPr="00671F66">
        <w:rPr>
          <w:rFonts w:ascii="Times New Roman" w:eastAsia="Times New Roman" w:hAnsi="Times New Roman" w:cs="Times New Roman"/>
          <w:color w:val="000000"/>
          <w:sz w:val="24"/>
          <w:szCs w:val="24"/>
        </w:rPr>
        <w:t xml:space="preserve">2017 we convened </w:t>
      </w:r>
      <w:r>
        <w:rPr>
          <w:rFonts w:ascii="Times New Roman" w:eastAsia="Times New Roman" w:hAnsi="Times New Roman" w:cs="Times New Roman"/>
          <w:color w:val="000000"/>
          <w:sz w:val="24"/>
          <w:szCs w:val="24"/>
        </w:rPr>
        <w:t>a second</w:t>
      </w:r>
      <w:r w:rsidR="00AA3FB2" w:rsidRPr="00671F66">
        <w:rPr>
          <w:rFonts w:ascii="Times New Roman" w:eastAsia="Times New Roman" w:hAnsi="Times New Roman" w:cs="Times New Roman"/>
          <w:color w:val="000000"/>
          <w:sz w:val="24"/>
          <w:szCs w:val="24"/>
        </w:rPr>
        <w:t xml:space="preserve"> focus group </w:t>
      </w:r>
      <w:r>
        <w:rPr>
          <w:rFonts w:ascii="Times New Roman" w:eastAsia="Times New Roman" w:hAnsi="Times New Roman" w:cs="Times New Roman"/>
          <w:color w:val="000000"/>
          <w:sz w:val="24"/>
          <w:szCs w:val="24"/>
        </w:rPr>
        <w:t xml:space="preserve">meeting. </w:t>
      </w:r>
      <w:r w:rsidR="00AA3FB2" w:rsidRPr="00671F66">
        <w:rPr>
          <w:rFonts w:ascii="Times New Roman" w:eastAsia="Times New Roman" w:hAnsi="Times New Roman" w:cs="Times New Roman"/>
          <w:color w:val="000000"/>
          <w:sz w:val="24"/>
          <w:szCs w:val="24"/>
        </w:rPr>
        <w:t xml:space="preserve">This meeting was held in Tomioka City, </w:t>
      </w:r>
      <w:r w:rsidR="00671F66">
        <w:rPr>
          <w:rFonts w:ascii="Times New Roman" w:eastAsia="Times New Roman" w:hAnsi="Times New Roman" w:cs="Times New Roman"/>
          <w:color w:val="000000"/>
          <w:sz w:val="24"/>
          <w:szCs w:val="24"/>
        </w:rPr>
        <w:t>Gunma</w:t>
      </w:r>
      <w:r w:rsidR="00AA3FB2" w:rsidRPr="00671F66">
        <w:rPr>
          <w:rFonts w:ascii="Times New Roman" w:eastAsia="Times New Roman" w:hAnsi="Times New Roman" w:cs="Times New Roman"/>
          <w:color w:val="000000"/>
          <w:sz w:val="24"/>
          <w:szCs w:val="24"/>
        </w:rPr>
        <w:t xml:space="preserve"> Prefecture. Tomioka City </w:t>
      </w:r>
      <w:r w:rsidR="00671F66">
        <w:rPr>
          <w:rFonts w:ascii="Times New Roman" w:eastAsia="Times New Roman" w:hAnsi="Times New Roman" w:cs="Times New Roman"/>
          <w:color w:val="000000"/>
          <w:sz w:val="24"/>
          <w:szCs w:val="24"/>
        </w:rPr>
        <w:t>has</w:t>
      </w:r>
      <w:r w:rsidR="00AA3FB2" w:rsidRPr="00671F66">
        <w:rPr>
          <w:rFonts w:ascii="Times New Roman" w:eastAsia="Times New Roman" w:hAnsi="Times New Roman" w:cs="Times New Roman"/>
          <w:color w:val="000000"/>
          <w:sz w:val="24"/>
          <w:szCs w:val="24"/>
        </w:rPr>
        <w:t xml:space="preserve"> a resident population of about </w:t>
      </w:r>
      <w:r w:rsidR="00671F66">
        <w:rPr>
          <w:rFonts w:ascii="Times New Roman" w:eastAsia="Times New Roman" w:hAnsi="Times New Roman" w:cs="Times New Roman"/>
          <w:color w:val="000000"/>
          <w:sz w:val="24"/>
          <w:szCs w:val="24"/>
        </w:rPr>
        <w:t>50,000</w:t>
      </w:r>
      <w:r w:rsidR="00AA3FB2" w:rsidRPr="00671F66">
        <w:rPr>
          <w:rFonts w:ascii="Times New Roman" w:eastAsia="Times New Roman" w:hAnsi="Times New Roman" w:cs="Times New Roman"/>
          <w:color w:val="000000"/>
          <w:sz w:val="24"/>
          <w:szCs w:val="24"/>
        </w:rPr>
        <w:t xml:space="preserve"> people.</w:t>
      </w:r>
      <w:r w:rsidR="00B078C2" w:rsidRPr="00671F66">
        <w:rPr>
          <w:rFonts w:ascii="Times New Roman" w:eastAsia="Times New Roman" w:hAnsi="Times New Roman" w:cs="Times New Roman"/>
          <w:color w:val="000000"/>
          <w:sz w:val="24"/>
          <w:szCs w:val="24"/>
        </w:rPr>
        <w:t xml:space="preserve"> We selected a smaller city </w:t>
      </w:r>
      <w:r w:rsidR="00671F66">
        <w:rPr>
          <w:rFonts w:ascii="Times New Roman" w:eastAsia="Times New Roman" w:hAnsi="Times New Roman" w:cs="Times New Roman"/>
          <w:color w:val="000000"/>
          <w:sz w:val="24"/>
          <w:szCs w:val="24"/>
        </w:rPr>
        <w:t xml:space="preserve">for our second </w:t>
      </w:r>
      <w:r>
        <w:rPr>
          <w:rFonts w:ascii="Times New Roman" w:eastAsia="Times New Roman" w:hAnsi="Times New Roman" w:cs="Times New Roman"/>
          <w:color w:val="000000"/>
          <w:sz w:val="24"/>
          <w:szCs w:val="24"/>
        </w:rPr>
        <w:t>focus group meeting</w:t>
      </w:r>
      <w:r w:rsidR="00671F66">
        <w:rPr>
          <w:rFonts w:ascii="Times New Roman" w:eastAsia="Times New Roman" w:hAnsi="Times New Roman" w:cs="Times New Roman"/>
          <w:color w:val="000000"/>
          <w:sz w:val="24"/>
          <w:szCs w:val="24"/>
        </w:rPr>
        <w:t xml:space="preserve"> </w:t>
      </w:r>
      <w:r w:rsidR="00B078C2" w:rsidRPr="000169A4">
        <w:rPr>
          <w:rFonts w:ascii="Times New Roman" w:eastAsia="Times New Roman" w:hAnsi="Times New Roman" w:cs="Times New Roman"/>
          <w:color w:val="000000"/>
          <w:sz w:val="24"/>
          <w:szCs w:val="24"/>
        </w:rPr>
        <w:t xml:space="preserve">because we wanted </w:t>
      </w:r>
      <w:r w:rsidR="00671F66" w:rsidRPr="000169A4">
        <w:rPr>
          <w:rFonts w:ascii="Times New Roman" w:eastAsia="Times New Roman" w:hAnsi="Times New Roman" w:cs="Times New Roman"/>
          <w:color w:val="000000"/>
          <w:sz w:val="24"/>
          <w:szCs w:val="24"/>
        </w:rPr>
        <w:t xml:space="preserve">feedback </w:t>
      </w:r>
      <w:r>
        <w:rPr>
          <w:rFonts w:ascii="Times New Roman" w:eastAsia="Times New Roman" w:hAnsi="Times New Roman" w:cs="Times New Roman"/>
          <w:color w:val="000000"/>
          <w:sz w:val="24"/>
          <w:szCs w:val="24"/>
        </w:rPr>
        <w:t>regarding the survey’s relevance to smaller municipal</w:t>
      </w:r>
      <w:r w:rsidR="00671F66" w:rsidRPr="000169A4">
        <w:rPr>
          <w:rFonts w:ascii="Times New Roman" w:eastAsia="Times New Roman" w:hAnsi="Times New Roman" w:cs="Times New Roman"/>
          <w:color w:val="000000"/>
          <w:sz w:val="24"/>
          <w:szCs w:val="24"/>
        </w:rPr>
        <w:t xml:space="preserve"> operations</w:t>
      </w:r>
      <w:r w:rsidR="00B078C2" w:rsidRPr="000169A4">
        <w:rPr>
          <w:rFonts w:ascii="Times New Roman" w:eastAsia="Times New Roman" w:hAnsi="Times New Roman" w:cs="Times New Roman"/>
          <w:color w:val="000000"/>
          <w:sz w:val="24"/>
          <w:szCs w:val="24"/>
        </w:rPr>
        <w:t xml:space="preserve">. </w:t>
      </w:r>
      <w:r w:rsidR="000169A4" w:rsidRPr="000169A4">
        <w:rPr>
          <w:rFonts w:ascii="Times New Roman" w:hAnsi="Times New Roman" w:cs="Times New Roman"/>
          <w:sz w:val="24"/>
          <w:szCs w:val="24"/>
        </w:rPr>
        <w:t xml:space="preserve">We discussed the Japanese version of the survey with </w:t>
      </w:r>
      <w:r w:rsidR="000169A4">
        <w:rPr>
          <w:rFonts w:ascii="Times New Roman" w:hAnsi="Times New Roman" w:cs="Times New Roman"/>
          <w:sz w:val="24"/>
          <w:szCs w:val="24"/>
        </w:rPr>
        <w:t>six city managers representing the finance d</w:t>
      </w:r>
      <w:r w:rsidR="000169A4" w:rsidRPr="000169A4">
        <w:rPr>
          <w:rFonts w:ascii="Times New Roman" w:hAnsi="Times New Roman" w:cs="Times New Roman"/>
          <w:sz w:val="24"/>
          <w:szCs w:val="24"/>
        </w:rPr>
        <w:t xml:space="preserve">epartment and </w:t>
      </w:r>
      <w:r w:rsidR="000169A4">
        <w:rPr>
          <w:rFonts w:ascii="Times New Roman" w:hAnsi="Times New Roman" w:cs="Times New Roman"/>
          <w:sz w:val="24"/>
          <w:szCs w:val="24"/>
        </w:rPr>
        <w:t>the environment d</w:t>
      </w:r>
      <w:r w:rsidR="000169A4" w:rsidRPr="000169A4">
        <w:rPr>
          <w:rFonts w:ascii="Times New Roman" w:hAnsi="Times New Roman" w:cs="Times New Roman"/>
          <w:sz w:val="24"/>
          <w:szCs w:val="24"/>
        </w:rPr>
        <w:t xml:space="preserve">epartment. </w:t>
      </w:r>
      <w:r w:rsidR="000169A4">
        <w:rPr>
          <w:rFonts w:ascii="Times New Roman" w:eastAsia="Times New Roman" w:hAnsi="Times New Roman" w:cs="Times New Roman"/>
          <w:color w:val="000000"/>
          <w:sz w:val="24"/>
          <w:szCs w:val="24"/>
        </w:rPr>
        <w:t>Meeting participants</w:t>
      </w:r>
      <w:r w:rsidR="00B078C2" w:rsidRPr="000169A4">
        <w:rPr>
          <w:rFonts w:ascii="Times New Roman" w:eastAsia="Times New Roman" w:hAnsi="Times New Roman" w:cs="Times New Roman"/>
          <w:color w:val="000000"/>
          <w:sz w:val="24"/>
          <w:szCs w:val="24"/>
        </w:rPr>
        <w:t xml:space="preserve"> identified several phrases </w:t>
      </w:r>
      <w:r>
        <w:rPr>
          <w:rFonts w:ascii="Times New Roman" w:eastAsia="Times New Roman" w:hAnsi="Times New Roman" w:cs="Times New Roman"/>
          <w:color w:val="000000"/>
          <w:sz w:val="24"/>
          <w:szCs w:val="24"/>
        </w:rPr>
        <w:t xml:space="preserve">that </w:t>
      </w:r>
      <w:r w:rsidR="00B078C2" w:rsidRPr="000169A4">
        <w:rPr>
          <w:rFonts w:ascii="Times New Roman" w:eastAsia="Times New Roman" w:hAnsi="Times New Roman" w:cs="Times New Roman"/>
          <w:color w:val="000000"/>
          <w:sz w:val="24"/>
          <w:szCs w:val="24"/>
        </w:rPr>
        <w:t>did not relate well for smaller cities. For instance, smaller cities do not have public works departments</w:t>
      </w:r>
      <w:r>
        <w:rPr>
          <w:rFonts w:ascii="Times New Roman" w:eastAsia="Times New Roman" w:hAnsi="Times New Roman" w:cs="Times New Roman"/>
          <w:color w:val="000000"/>
          <w:sz w:val="24"/>
          <w:szCs w:val="24"/>
        </w:rPr>
        <w:t xml:space="preserve"> and p</w:t>
      </w:r>
      <w:r w:rsidR="000169A4">
        <w:rPr>
          <w:rFonts w:ascii="Times New Roman" w:eastAsia="Times New Roman" w:hAnsi="Times New Roman" w:cs="Times New Roman"/>
          <w:color w:val="000000"/>
          <w:sz w:val="24"/>
          <w:szCs w:val="24"/>
        </w:rPr>
        <w:t>articipants indicated that the t</w:t>
      </w:r>
      <w:r w:rsidR="00671F66" w:rsidRPr="000169A4">
        <w:rPr>
          <w:rFonts w:ascii="Times New Roman" w:eastAsia="Times New Roman" w:hAnsi="Times New Roman" w:cs="Times New Roman"/>
          <w:color w:val="000000"/>
          <w:sz w:val="24"/>
          <w:szCs w:val="24"/>
        </w:rPr>
        <w:t xml:space="preserve">asks </w:t>
      </w:r>
      <w:r w:rsidR="00B078C2" w:rsidRPr="000169A4">
        <w:rPr>
          <w:rFonts w:ascii="Times New Roman" w:eastAsia="Times New Roman" w:hAnsi="Times New Roman" w:cs="Times New Roman"/>
          <w:color w:val="000000"/>
          <w:sz w:val="24"/>
          <w:szCs w:val="24"/>
        </w:rPr>
        <w:t>assoc</w:t>
      </w:r>
      <w:r w:rsidR="00B078C2" w:rsidRPr="00671F66">
        <w:rPr>
          <w:rFonts w:ascii="Times New Roman" w:eastAsia="Times New Roman" w:hAnsi="Times New Roman" w:cs="Times New Roman"/>
          <w:color w:val="000000"/>
          <w:sz w:val="24"/>
          <w:szCs w:val="24"/>
        </w:rPr>
        <w:t xml:space="preserve">iated with public works are </w:t>
      </w:r>
      <w:r w:rsidR="00671F66">
        <w:rPr>
          <w:rFonts w:ascii="Times New Roman" w:eastAsia="Times New Roman" w:hAnsi="Times New Roman" w:cs="Times New Roman"/>
          <w:color w:val="000000"/>
          <w:sz w:val="24"/>
          <w:szCs w:val="24"/>
        </w:rPr>
        <w:t xml:space="preserve">typically </w:t>
      </w:r>
      <w:r w:rsidR="000169A4">
        <w:rPr>
          <w:rFonts w:ascii="Times New Roman" w:eastAsia="Times New Roman" w:hAnsi="Times New Roman" w:cs="Times New Roman"/>
          <w:color w:val="000000"/>
          <w:sz w:val="24"/>
          <w:szCs w:val="24"/>
        </w:rPr>
        <w:t>delegated to</w:t>
      </w:r>
      <w:r w:rsidR="00B078C2" w:rsidRPr="00671F66">
        <w:rPr>
          <w:rFonts w:ascii="Times New Roman" w:eastAsia="Times New Roman" w:hAnsi="Times New Roman" w:cs="Times New Roman"/>
          <w:color w:val="000000"/>
          <w:sz w:val="24"/>
          <w:szCs w:val="24"/>
        </w:rPr>
        <w:t xml:space="preserve"> </w:t>
      </w:r>
      <w:r w:rsidR="005A490C">
        <w:rPr>
          <w:rFonts w:ascii="Times New Roman" w:eastAsia="Times New Roman" w:hAnsi="Times New Roman" w:cs="Times New Roman"/>
          <w:color w:val="000000"/>
          <w:sz w:val="24"/>
          <w:szCs w:val="24"/>
        </w:rPr>
        <w:t xml:space="preserve">municipal engineering </w:t>
      </w:r>
      <w:r w:rsidR="00B078C2" w:rsidRPr="00671F66">
        <w:rPr>
          <w:rFonts w:ascii="Times New Roman" w:eastAsia="Times New Roman" w:hAnsi="Times New Roman" w:cs="Times New Roman"/>
          <w:color w:val="000000"/>
          <w:sz w:val="24"/>
          <w:szCs w:val="24"/>
        </w:rPr>
        <w:t>departments.</w:t>
      </w:r>
      <w:r w:rsidR="00785B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Focus group participants also suggested that </w:t>
      </w:r>
    </w:p>
    <w:p w14:paraId="156A9DB3" w14:textId="693A9EC7" w:rsidR="000C6E48" w:rsidRDefault="000C6E48" w:rsidP="008E0E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the </w:t>
      </w:r>
      <w:r w:rsidR="00451801">
        <w:rPr>
          <w:rFonts w:ascii="Times New Roman" w:eastAsia="Times New Roman" w:hAnsi="Times New Roman" w:cs="Times New Roman"/>
          <w:color w:val="000000"/>
          <w:sz w:val="24"/>
          <w:szCs w:val="24"/>
        </w:rPr>
        <w:t xml:space="preserve">Japanese </w:t>
      </w:r>
      <w:r>
        <w:rPr>
          <w:rFonts w:ascii="Times New Roman" w:eastAsia="Times New Roman" w:hAnsi="Times New Roman" w:cs="Times New Roman"/>
          <w:color w:val="000000"/>
          <w:sz w:val="24"/>
          <w:szCs w:val="24"/>
        </w:rPr>
        <w:t>survey was going to be implemented by mail rather than online</w:t>
      </w:r>
      <w:r w:rsidR="00451801">
        <w:rPr>
          <w:rFonts w:ascii="Times New Roman" w:eastAsia="Times New Roman" w:hAnsi="Times New Roman" w:cs="Times New Roman"/>
          <w:color w:val="000000"/>
          <w:sz w:val="24"/>
          <w:szCs w:val="24"/>
        </w:rPr>
        <w:t xml:space="preserve"> (as was the case in the U.S.)</w:t>
      </w:r>
      <w:r>
        <w:rPr>
          <w:rFonts w:ascii="Times New Roman" w:eastAsia="Times New Roman" w:hAnsi="Times New Roman" w:cs="Times New Roman"/>
          <w:color w:val="000000"/>
          <w:sz w:val="24"/>
          <w:szCs w:val="24"/>
        </w:rPr>
        <w:t xml:space="preserve">, respondents may </w:t>
      </w:r>
      <w:r w:rsidR="00451801">
        <w:rPr>
          <w:rFonts w:ascii="Times New Roman" w:eastAsia="Times New Roman" w:hAnsi="Times New Roman" w:cs="Times New Roman"/>
          <w:color w:val="000000"/>
          <w:sz w:val="24"/>
          <w:szCs w:val="24"/>
        </w:rPr>
        <w:t xml:space="preserve">inadvertently </w:t>
      </w:r>
      <w:r>
        <w:rPr>
          <w:rFonts w:ascii="Times New Roman" w:eastAsia="Times New Roman" w:hAnsi="Times New Roman" w:cs="Times New Roman"/>
          <w:color w:val="000000"/>
          <w:sz w:val="24"/>
          <w:szCs w:val="24"/>
        </w:rPr>
        <w:t xml:space="preserve">check more than one box per </w:t>
      </w:r>
      <w:r w:rsidR="00451801">
        <w:rPr>
          <w:rFonts w:ascii="Times New Roman" w:eastAsia="Times New Roman" w:hAnsi="Times New Roman" w:cs="Times New Roman"/>
          <w:color w:val="000000"/>
          <w:sz w:val="24"/>
          <w:szCs w:val="24"/>
        </w:rPr>
        <w:t xml:space="preserve">survey </w:t>
      </w:r>
      <w:r>
        <w:rPr>
          <w:rFonts w:ascii="Times New Roman" w:eastAsia="Times New Roman" w:hAnsi="Times New Roman" w:cs="Times New Roman"/>
          <w:color w:val="000000"/>
          <w:sz w:val="24"/>
          <w:szCs w:val="24"/>
        </w:rPr>
        <w:t>item</w:t>
      </w:r>
      <w:r w:rsidR="00451801">
        <w:rPr>
          <w:rFonts w:ascii="Times New Roman" w:eastAsia="Times New Roman" w:hAnsi="Times New Roman" w:cs="Times New Roman"/>
          <w:color w:val="000000"/>
          <w:sz w:val="24"/>
          <w:szCs w:val="24"/>
        </w:rPr>
        <w:t>. Based on this feedback, we revised the</w:t>
      </w:r>
      <w:r>
        <w:rPr>
          <w:rFonts w:ascii="Times New Roman" w:eastAsia="Times New Roman" w:hAnsi="Times New Roman" w:cs="Times New Roman"/>
          <w:color w:val="000000"/>
          <w:sz w:val="24"/>
          <w:szCs w:val="24"/>
        </w:rPr>
        <w:t xml:space="preserve"> survey </w:t>
      </w:r>
      <w:r w:rsidR="00451801">
        <w:rPr>
          <w:rFonts w:ascii="Times New Roman" w:eastAsia="Times New Roman" w:hAnsi="Times New Roman" w:cs="Times New Roman"/>
          <w:color w:val="000000"/>
          <w:sz w:val="24"/>
          <w:szCs w:val="24"/>
        </w:rPr>
        <w:t>to make our instructions more specific</w:t>
      </w:r>
      <w:r>
        <w:rPr>
          <w:rFonts w:ascii="Times New Roman" w:eastAsia="Times New Roman" w:hAnsi="Times New Roman" w:cs="Times New Roman"/>
          <w:color w:val="000000"/>
          <w:sz w:val="24"/>
          <w:szCs w:val="24"/>
        </w:rPr>
        <w:t>. A</w:t>
      </w:r>
      <w:r w:rsidRPr="00671F66">
        <w:rPr>
          <w:rFonts w:ascii="Times New Roman" w:eastAsia="Times New Roman" w:hAnsi="Times New Roman" w:cs="Times New Roman"/>
          <w:color w:val="000000"/>
          <w:sz w:val="24"/>
          <w:szCs w:val="24"/>
        </w:rPr>
        <w:t xml:space="preserve"> list of all the survey modif</w:t>
      </w:r>
      <w:r w:rsidR="00451801">
        <w:rPr>
          <w:rFonts w:ascii="Times New Roman" w:eastAsia="Times New Roman" w:hAnsi="Times New Roman" w:cs="Times New Roman"/>
          <w:color w:val="000000"/>
          <w:sz w:val="24"/>
          <w:szCs w:val="24"/>
        </w:rPr>
        <w:t>ications are seen in Appendix 1. See Appendix 2 for the Japanese survey.</w:t>
      </w:r>
    </w:p>
    <w:p w14:paraId="7FB63CC4" w14:textId="77777777" w:rsidR="000C6E48" w:rsidRDefault="000C6E48" w:rsidP="008E0E05">
      <w:pPr>
        <w:spacing w:after="0" w:line="240" w:lineRule="auto"/>
        <w:rPr>
          <w:rFonts w:ascii="Times New Roman" w:eastAsia="Times New Roman" w:hAnsi="Times New Roman" w:cs="Times New Roman"/>
          <w:color w:val="000000"/>
          <w:sz w:val="24"/>
          <w:szCs w:val="24"/>
        </w:rPr>
      </w:pPr>
    </w:p>
    <w:p w14:paraId="106C220E" w14:textId="5D2CDEE9" w:rsidR="000169A4" w:rsidRPr="00671F66" w:rsidRDefault="000C6E48" w:rsidP="008E0E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w:t>
      </w:r>
      <w:r w:rsidR="00785B2E">
        <w:rPr>
          <w:rFonts w:ascii="Times New Roman" w:eastAsia="Times New Roman" w:hAnsi="Times New Roman" w:cs="Times New Roman"/>
          <w:color w:val="000000"/>
          <w:sz w:val="24"/>
          <w:szCs w:val="24"/>
        </w:rPr>
        <w:t xml:space="preserve">, Tomioka City officials suggested using stronger wording for our cover letter to provide a “business case” that justified why directors </w:t>
      </w:r>
      <w:r>
        <w:rPr>
          <w:rFonts w:ascii="Times New Roman" w:eastAsia="Times New Roman" w:hAnsi="Times New Roman" w:cs="Times New Roman"/>
          <w:color w:val="000000"/>
          <w:sz w:val="24"/>
          <w:szCs w:val="24"/>
        </w:rPr>
        <w:t>should complete the survey (see Appendix 3 for final cover letter and reminder postcard text).</w:t>
      </w:r>
    </w:p>
    <w:p w14:paraId="75A0FC59" w14:textId="77777777" w:rsidR="00B078C2" w:rsidRPr="00671F66" w:rsidRDefault="00B078C2" w:rsidP="008E0E05">
      <w:pPr>
        <w:spacing w:after="0" w:line="240" w:lineRule="auto"/>
        <w:rPr>
          <w:rFonts w:ascii="Times New Roman" w:eastAsia="Times New Roman" w:hAnsi="Times New Roman" w:cs="Times New Roman"/>
          <w:color w:val="000000"/>
          <w:sz w:val="24"/>
          <w:szCs w:val="24"/>
        </w:rPr>
      </w:pPr>
    </w:p>
    <w:p w14:paraId="48166A75" w14:textId="5257576F" w:rsidR="00671F66" w:rsidRDefault="00B078C2" w:rsidP="00B078C2">
      <w:pPr>
        <w:spacing w:after="0" w:line="240" w:lineRule="auto"/>
        <w:rPr>
          <w:rFonts w:ascii="Times New Roman" w:eastAsia="Times New Roman" w:hAnsi="Times New Roman" w:cs="Times New Roman"/>
          <w:color w:val="000000"/>
          <w:sz w:val="24"/>
          <w:szCs w:val="24"/>
        </w:rPr>
      </w:pPr>
      <w:r w:rsidRPr="00671F66">
        <w:rPr>
          <w:rFonts w:ascii="Times New Roman" w:eastAsia="Times New Roman" w:hAnsi="Times New Roman" w:cs="Times New Roman"/>
          <w:color w:val="000000"/>
          <w:sz w:val="24"/>
          <w:szCs w:val="24"/>
        </w:rPr>
        <w:lastRenderedPageBreak/>
        <w:t xml:space="preserve">Both focus group </w:t>
      </w:r>
      <w:r w:rsidR="00671F66">
        <w:rPr>
          <w:rFonts w:ascii="Times New Roman" w:eastAsia="Times New Roman" w:hAnsi="Times New Roman" w:cs="Times New Roman"/>
          <w:color w:val="000000"/>
          <w:sz w:val="24"/>
          <w:szCs w:val="24"/>
        </w:rPr>
        <w:t>sessions</w:t>
      </w:r>
      <w:r w:rsidRPr="00671F66">
        <w:rPr>
          <w:rFonts w:ascii="Times New Roman" w:eastAsia="Times New Roman" w:hAnsi="Times New Roman" w:cs="Times New Roman"/>
          <w:color w:val="000000"/>
          <w:sz w:val="24"/>
          <w:szCs w:val="24"/>
        </w:rPr>
        <w:t xml:space="preserve"> also helped us learn about how Japanese municipalities are networked. Unlike the U.S., professional associations for local government officials are not so prominent. None of the </w:t>
      </w:r>
      <w:r w:rsidR="00671F66">
        <w:rPr>
          <w:rFonts w:ascii="Times New Roman" w:eastAsia="Times New Roman" w:hAnsi="Times New Roman" w:cs="Times New Roman"/>
          <w:color w:val="000000"/>
          <w:sz w:val="24"/>
          <w:szCs w:val="24"/>
        </w:rPr>
        <w:t xml:space="preserve">government officials we interviewed </w:t>
      </w:r>
      <w:r w:rsidRPr="00671F66">
        <w:rPr>
          <w:rFonts w:ascii="Times New Roman" w:eastAsia="Times New Roman" w:hAnsi="Times New Roman" w:cs="Times New Roman"/>
          <w:color w:val="000000"/>
          <w:sz w:val="24"/>
          <w:szCs w:val="24"/>
        </w:rPr>
        <w:t>knew of any professional associations relevant to them</w:t>
      </w:r>
      <w:r w:rsidR="000342D5">
        <w:rPr>
          <w:rFonts w:ascii="Times New Roman" w:eastAsia="Times New Roman" w:hAnsi="Times New Roman" w:cs="Times New Roman"/>
          <w:color w:val="000000"/>
          <w:sz w:val="24"/>
          <w:szCs w:val="24"/>
        </w:rPr>
        <w:t xml:space="preserve"> or their profession</w:t>
      </w:r>
      <w:r w:rsidRPr="00671F66">
        <w:rPr>
          <w:rFonts w:ascii="Times New Roman" w:eastAsia="Times New Roman" w:hAnsi="Times New Roman" w:cs="Times New Roman"/>
          <w:color w:val="000000"/>
          <w:sz w:val="24"/>
          <w:szCs w:val="24"/>
        </w:rPr>
        <w:t xml:space="preserve">. As such, </w:t>
      </w:r>
      <w:r w:rsidR="00671F66">
        <w:rPr>
          <w:rFonts w:ascii="Times New Roman" w:eastAsia="Times New Roman" w:hAnsi="Times New Roman" w:cs="Times New Roman"/>
          <w:color w:val="000000"/>
          <w:sz w:val="24"/>
          <w:szCs w:val="24"/>
        </w:rPr>
        <w:t>we determined</w:t>
      </w:r>
      <w:r w:rsidR="00671F66" w:rsidRPr="00671F66">
        <w:rPr>
          <w:rFonts w:ascii="Times New Roman" w:eastAsia="Times New Roman" w:hAnsi="Times New Roman" w:cs="Times New Roman"/>
          <w:color w:val="000000"/>
          <w:sz w:val="24"/>
          <w:szCs w:val="24"/>
        </w:rPr>
        <w:t xml:space="preserve"> was no need to seek </w:t>
      </w:r>
      <w:r w:rsidR="00671F66">
        <w:rPr>
          <w:rFonts w:ascii="Times New Roman" w:eastAsia="Times New Roman" w:hAnsi="Times New Roman" w:cs="Times New Roman"/>
          <w:color w:val="000000"/>
          <w:sz w:val="24"/>
          <w:szCs w:val="24"/>
        </w:rPr>
        <w:t xml:space="preserve">a </w:t>
      </w:r>
      <w:r w:rsidR="00671F66" w:rsidRPr="00671F66">
        <w:rPr>
          <w:rFonts w:ascii="Times New Roman" w:eastAsia="Times New Roman" w:hAnsi="Times New Roman" w:cs="Times New Roman"/>
          <w:color w:val="000000"/>
          <w:sz w:val="24"/>
          <w:szCs w:val="24"/>
        </w:rPr>
        <w:t>professional association</w:t>
      </w:r>
      <w:r w:rsidR="00671F66">
        <w:rPr>
          <w:rFonts w:ascii="Times New Roman" w:eastAsia="Times New Roman" w:hAnsi="Times New Roman" w:cs="Times New Roman"/>
          <w:color w:val="000000"/>
          <w:sz w:val="24"/>
          <w:szCs w:val="24"/>
        </w:rPr>
        <w:t xml:space="preserve"> co-sponsor for the Japanese survey</w:t>
      </w:r>
      <w:r w:rsidR="00671F66" w:rsidRPr="00671F66">
        <w:rPr>
          <w:rFonts w:ascii="Times New Roman" w:eastAsia="Times New Roman" w:hAnsi="Times New Roman" w:cs="Times New Roman"/>
          <w:color w:val="000000"/>
          <w:sz w:val="24"/>
          <w:szCs w:val="24"/>
        </w:rPr>
        <w:t>.</w:t>
      </w:r>
      <w:r w:rsidR="000342D5">
        <w:rPr>
          <w:rFonts w:ascii="Times New Roman" w:eastAsia="Times New Roman" w:hAnsi="Times New Roman" w:cs="Times New Roman"/>
          <w:color w:val="000000"/>
          <w:sz w:val="24"/>
          <w:szCs w:val="24"/>
        </w:rPr>
        <w:t xml:space="preserve"> Participants felt that the reputation of Waseda University (ranked as the #1 private university) would be sufficient to obtain reasonable response rates.</w:t>
      </w:r>
    </w:p>
    <w:p w14:paraId="3331B9A7" w14:textId="77777777" w:rsidR="00671F66" w:rsidRDefault="00671F66" w:rsidP="00B078C2">
      <w:pPr>
        <w:spacing w:after="0" w:line="240" w:lineRule="auto"/>
        <w:rPr>
          <w:rFonts w:ascii="Times New Roman" w:eastAsia="Times New Roman" w:hAnsi="Times New Roman" w:cs="Times New Roman"/>
          <w:color w:val="000000"/>
          <w:sz w:val="24"/>
          <w:szCs w:val="24"/>
        </w:rPr>
      </w:pPr>
    </w:p>
    <w:p w14:paraId="49DD161F" w14:textId="68C9D301" w:rsidR="00E85AE1" w:rsidRPr="00E85AE1" w:rsidRDefault="00E85AE1" w:rsidP="00B078C2">
      <w:pPr>
        <w:spacing w:after="0" w:line="240" w:lineRule="auto"/>
        <w:rPr>
          <w:rFonts w:ascii="Times New Roman" w:eastAsia="Times New Roman" w:hAnsi="Times New Roman" w:cs="Times New Roman"/>
          <w:b/>
          <w:color w:val="000000"/>
          <w:sz w:val="24"/>
          <w:szCs w:val="24"/>
        </w:rPr>
      </w:pPr>
      <w:r w:rsidRPr="00E85AE1">
        <w:rPr>
          <w:rFonts w:ascii="Times New Roman" w:eastAsia="Times New Roman" w:hAnsi="Times New Roman" w:cs="Times New Roman"/>
          <w:b/>
          <w:color w:val="000000"/>
          <w:sz w:val="24"/>
          <w:szCs w:val="24"/>
        </w:rPr>
        <w:t>Survey Construction</w:t>
      </w:r>
    </w:p>
    <w:p w14:paraId="143F5C38" w14:textId="60DCCDF8" w:rsidR="00671F66" w:rsidRPr="00671F66" w:rsidRDefault="00671F66" w:rsidP="00B078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Japanese survey mirrored the U.S. survey across the following </w:t>
      </w:r>
      <w:r w:rsidR="000342D5">
        <w:rPr>
          <w:rFonts w:ascii="Times New Roman" w:eastAsia="Times New Roman" w:hAnsi="Times New Roman" w:cs="Times New Roman"/>
          <w:color w:val="000000"/>
          <w:sz w:val="24"/>
          <w:szCs w:val="24"/>
        </w:rPr>
        <w:t>survey sections</w:t>
      </w:r>
      <w:r>
        <w:rPr>
          <w:rFonts w:ascii="Times New Roman" w:eastAsia="Times New Roman" w:hAnsi="Times New Roman" w:cs="Times New Roman"/>
          <w:color w:val="000000"/>
          <w:sz w:val="24"/>
          <w:szCs w:val="24"/>
        </w:rPr>
        <w:t>:</w:t>
      </w:r>
    </w:p>
    <w:p w14:paraId="4F7B1A42" w14:textId="77777777" w:rsidR="008E0E05" w:rsidRPr="008E1C02" w:rsidRDefault="008E0E05" w:rsidP="008E0E05">
      <w:pPr>
        <w:pStyle w:val="ListParagraph"/>
        <w:numPr>
          <w:ilvl w:val="0"/>
          <w:numId w:val="14"/>
        </w:num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 xml:space="preserve">The structure of purchasing decisions in a city </w:t>
      </w:r>
    </w:p>
    <w:p w14:paraId="40AB2F24" w14:textId="03FFB7C0" w:rsidR="008E0E05" w:rsidRPr="008E1C02" w:rsidRDefault="00AF032F" w:rsidP="008E0E0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Municipal</w:t>
      </w:r>
      <w:r w:rsidR="008E0E05" w:rsidRPr="008E1C02">
        <w:rPr>
          <w:rFonts w:ascii="Times New Roman" w:hAnsi="Times New Roman" w:cs="Times New Roman"/>
          <w:sz w:val="24"/>
          <w:szCs w:val="24"/>
        </w:rPr>
        <w:t xml:space="preserve">-level </w:t>
      </w:r>
      <w:r w:rsidR="008E0E05">
        <w:rPr>
          <w:rFonts w:ascii="Times New Roman" w:hAnsi="Times New Roman" w:cs="Times New Roman"/>
          <w:sz w:val="24"/>
          <w:szCs w:val="24"/>
        </w:rPr>
        <w:t>purchasing</w:t>
      </w:r>
      <w:r w:rsidR="008E0E05" w:rsidRPr="008E1C02">
        <w:rPr>
          <w:rFonts w:ascii="Times New Roman" w:hAnsi="Times New Roman" w:cs="Times New Roman"/>
          <w:sz w:val="24"/>
          <w:szCs w:val="24"/>
        </w:rPr>
        <w:t xml:space="preserve"> policies and practices</w:t>
      </w:r>
    </w:p>
    <w:p w14:paraId="023C57C4" w14:textId="77777777" w:rsidR="008E0E05" w:rsidRPr="008E1C02" w:rsidRDefault="008E0E05" w:rsidP="008E0E05">
      <w:pPr>
        <w:pStyle w:val="ListParagraph"/>
        <w:numPr>
          <w:ilvl w:val="0"/>
          <w:numId w:val="14"/>
        </w:num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 xml:space="preserve">Department-level </w:t>
      </w:r>
      <w:r>
        <w:rPr>
          <w:rFonts w:ascii="Times New Roman" w:hAnsi="Times New Roman" w:cs="Times New Roman"/>
          <w:sz w:val="24"/>
          <w:szCs w:val="24"/>
        </w:rPr>
        <w:t>purchasing</w:t>
      </w:r>
      <w:r w:rsidRPr="008E1C02">
        <w:rPr>
          <w:rFonts w:ascii="Times New Roman" w:hAnsi="Times New Roman" w:cs="Times New Roman"/>
          <w:sz w:val="24"/>
          <w:szCs w:val="24"/>
        </w:rPr>
        <w:t xml:space="preserve"> policies and practices</w:t>
      </w:r>
    </w:p>
    <w:p w14:paraId="5FFFABF4" w14:textId="77777777" w:rsidR="008E0E05" w:rsidRPr="008E1C02" w:rsidRDefault="008E0E05" w:rsidP="008E0E05">
      <w:pPr>
        <w:pStyle w:val="ListParagraph"/>
        <w:numPr>
          <w:ilvl w:val="0"/>
          <w:numId w:val="14"/>
        </w:num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Information on sustainable products</w:t>
      </w:r>
    </w:p>
    <w:p w14:paraId="6E74A0DB" w14:textId="77777777" w:rsidR="008E0E05" w:rsidRPr="008E1C02" w:rsidRDefault="008E0E05" w:rsidP="008E0E05">
      <w:pPr>
        <w:pStyle w:val="ListParagraph"/>
        <w:numPr>
          <w:ilvl w:val="0"/>
          <w:numId w:val="14"/>
        </w:num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Information on vendor relationships</w:t>
      </w:r>
    </w:p>
    <w:p w14:paraId="0B4BF403" w14:textId="77777777" w:rsidR="008E0E05" w:rsidRPr="008E1C02" w:rsidRDefault="008E0E05" w:rsidP="008E0E05">
      <w:pPr>
        <w:pStyle w:val="ListParagraph"/>
        <w:numPr>
          <w:ilvl w:val="0"/>
          <w:numId w:val="14"/>
        </w:num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Influence of external groups (e.g. citizens, higher-levels of government)</w:t>
      </w:r>
    </w:p>
    <w:p w14:paraId="5DC19CB2" w14:textId="77777777" w:rsidR="00671F66" w:rsidRDefault="00671F66" w:rsidP="008E0E05">
      <w:pPr>
        <w:spacing w:after="0" w:line="240" w:lineRule="auto"/>
        <w:rPr>
          <w:rFonts w:ascii="Times New Roman" w:hAnsi="Times New Roman" w:cs="Times New Roman"/>
          <w:sz w:val="24"/>
          <w:szCs w:val="24"/>
        </w:rPr>
      </w:pPr>
    </w:p>
    <w:p w14:paraId="61B29E91" w14:textId="2CBFA49F" w:rsidR="008E0E05" w:rsidRPr="008E1C02" w:rsidRDefault="00671F66" w:rsidP="008E0E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Focus group feedback, feedback from our </w:t>
      </w:r>
      <w:r w:rsidR="00E85AE1">
        <w:rPr>
          <w:rFonts w:ascii="Times New Roman" w:hAnsi="Times New Roman" w:cs="Times New Roman"/>
          <w:sz w:val="24"/>
          <w:szCs w:val="24"/>
        </w:rPr>
        <w:t>back-</w:t>
      </w:r>
      <w:r>
        <w:rPr>
          <w:rFonts w:ascii="Times New Roman" w:hAnsi="Times New Roman" w:cs="Times New Roman"/>
          <w:sz w:val="24"/>
          <w:szCs w:val="24"/>
        </w:rPr>
        <w:t xml:space="preserve">translator, and feedback from a consultant led to </w:t>
      </w:r>
      <w:r w:rsidR="008E0E05" w:rsidRPr="008E1C02">
        <w:rPr>
          <w:rFonts w:ascii="Times New Roman" w:hAnsi="Times New Roman" w:cs="Times New Roman"/>
          <w:sz w:val="24"/>
          <w:szCs w:val="24"/>
        </w:rPr>
        <w:t xml:space="preserve">three lengthy workshop sessions </w:t>
      </w:r>
      <w:r w:rsidR="000342D5">
        <w:rPr>
          <w:rFonts w:ascii="Times New Roman" w:hAnsi="Times New Roman" w:cs="Times New Roman"/>
          <w:sz w:val="24"/>
          <w:szCs w:val="24"/>
        </w:rPr>
        <w:t>among the ASU/Waseda team members during S</w:t>
      </w:r>
      <w:r>
        <w:rPr>
          <w:rFonts w:ascii="Times New Roman" w:hAnsi="Times New Roman" w:cs="Times New Roman"/>
          <w:sz w:val="24"/>
          <w:szCs w:val="24"/>
        </w:rPr>
        <w:t>eptember</w:t>
      </w:r>
      <w:r w:rsidR="008E0E05" w:rsidRPr="008E1C02">
        <w:rPr>
          <w:rFonts w:ascii="Times New Roman" w:hAnsi="Times New Roman" w:cs="Times New Roman"/>
          <w:sz w:val="24"/>
          <w:szCs w:val="24"/>
        </w:rPr>
        <w:t xml:space="preserve"> 201</w:t>
      </w:r>
      <w:r>
        <w:rPr>
          <w:rFonts w:ascii="Times New Roman" w:hAnsi="Times New Roman" w:cs="Times New Roman"/>
          <w:sz w:val="24"/>
          <w:szCs w:val="24"/>
        </w:rPr>
        <w:t>7</w:t>
      </w:r>
      <w:r w:rsidR="008E0E05" w:rsidRPr="008E1C02">
        <w:rPr>
          <w:rFonts w:ascii="Times New Roman" w:hAnsi="Times New Roman" w:cs="Times New Roman"/>
          <w:sz w:val="24"/>
          <w:szCs w:val="24"/>
        </w:rPr>
        <w:t xml:space="preserve">. </w:t>
      </w:r>
      <w:r w:rsidR="000342D5">
        <w:rPr>
          <w:rFonts w:ascii="Times New Roman" w:hAnsi="Times New Roman" w:cs="Times New Roman"/>
          <w:sz w:val="24"/>
          <w:szCs w:val="24"/>
        </w:rPr>
        <w:t>T</w:t>
      </w:r>
      <w:r w:rsidR="008E0E05" w:rsidRPr="008E1C02">
        <w:rPr>
          <w:rFonts w:ascii="Times New Roman" w:hAnsi="Times New Roman" w:cs="Times New Roman"/>
          <w:sz w:val="24"/>
          <w:szCs w:val="24"/>
        </w:rPr>
        <w:t xml:space="preserve">he team discussed each of the survey items, edited items to </w:t>
      </w:r>
      <w:r w:rsidR="000342D5">
        <w:rPr>
          <w:rFonts w:ascii="Times New Roman" w:hAnsi="Times New Roman" w:cs="Times New Roman"/>
          <w:sz w:val="24"/>
          <w:szCs w:val="24"/>
        </w:rPr>
        <w:t>enhance</w:t>
      </w:r>
      <w:r w:rsidR="008E0E05" w:rsidRPr="008E1C02">
        <w:rPr>
          <w:rFonts w:ascii="Times New Roman" w:hAnsi="Times New Roman" w:cs="Times New Roman"/>
          <w:sz w:val="24"/>
          <w:szCs w:val="24"/>
        </w:rPr>
        <w:t xml:space="preserve"> clarity, </w:t>
      </w:r>
      <w:r>
        <w:rPr>
          <w:rFonts w:ascii="Times New Roman" w:hAnsi="Times New Roman" w:cs="Times New Roman"/>
          <w:sz w:val="24"/>
          <w:szCs w:val="24"/>
        </w:rPr>
        <w:t xml:space="preserve">removed irrelevant items (such as questions related to the minority status of respondents) </w:t>
      </w:r>
      <w:r w:rsidR="008E0E05" w:rsidRPr="008E1C02">
        <w:rPr>
          <w:rFonts w:ascii="Times New Roman" w:hAnsi="Times New Roman" w:cs="Times New Roman"/>
          <w:sz w:val="24"/>
          <w:szCs w:val="24"/>
        </w:rPr>
        <w:t xml:space="preserve">and developed </w:t>
      </w:r>
      <w:r>
        <w:rPr>
          <w:rFonts w:ascii="Times New Roman" w:hAnsi="Times New Roman" w:cs="Times New Roman"/>
          <w:sz w:val="24"/>
          <w:szCs w:val="24"/>
        </w:rPr>
        <w:t xml:space="preserve">a </w:t>
      </w:r>
      <w:r w:rsidR="000342D5">
        <w:rPr>
          <w:rFonts w:ascii="Times New Roman" w:hAnsi="Times New Roman" w:cs="Times New Roman"/>
          <w:sz w:val="24"/>
          <w:szCs w:val="24"/>
        </w:rPr>
        <w:t xml:space="preserve">highly </w:t>
      </w:r>
      <w:r>
        <w:rPr>
          <w:rFonts w:ascii="Times New Roman" w:hAnsi="Times New Roman" w:cs="Times New Roman"/>
          <w:sz w:val="24"/>
          <w:szCs w:val="24"/>
        </w:rPr>
        <w:t>limited number of additional</w:t>
      </w:r>
      <w:r w:rsidR="008E0E05" w:rsidRPr="008E1C02">
        <w:rPr>
          <w:rFonts w:ascii="Times New Roman" w:hAnsi="Times New Roman" w:cs="Times New Roman"/>
          <w:sz w:val="24"/>
          <w:szCs w:val="24"/>
        </w:rPr>
        <w:t xml:space="preserve"> survey items. A preliminary survey was finalized at the end of </w:t>
      </w:r>
      <w:r>
        <w:rPr>
          <w:rFonts w:ascii="Times New Roman" w:hAnsi="Times New Roman" w:cs="Times New Roman"/>
          <w:sz w:val="24"/>
          <w:szCs w:val="24"/>
        </w:rPr>
        <w:t>September</w:t>
      </w:r>
      <w:r w:rsidR="008E0E05" w:rsidRPr="008E1C02">
        <w:rPr>
          <w:rFonts w:ascii="Times New Roman" w:hAnsi="Times New Roman" w:cs="Times New Roman"/>
          <w:sz w:val="24"/>
          <w:szCs w:val="24"/>
        </w:rPr>
        <w:t xml:space="preserve"> 201</w:t>
      </w:r>
      <w:r>
        <w:rPr>
          <w:rFonts w:ascii="Times New Roman" w:hAnsi="Times New Roman" w:cs="Times New Roman"/>
          <w:sz w:val="24"/>
          <w:szCs w:val="24"/>
        </w:rPr>
        <w:t>7</w:t>
      </w:r>
      <w:r w:rsidR="008E0E05" w:rsidRPr="008E1C02">
        <w:rPr>
          <w:rFonts w:ascii="Times New Roman" w:hAnsi="Times New Roman" w:cs="Times New Roman"/>
          <w:sz w:val="24"/>
          <w:szCs w:val="24"/>
        </w:rPr>
        <w:t>.</w:t>
      </w:r>
    </w:p>
    <w:p w14:paraId="1D706B9C" w14:textId="77777777" w:rsidR="000C6E48" w:rsidRDefault="000C6E48" w:rsidP="008E0E05">
      <w:pPr>
        <w:spacing w:after="0" w:line="240" w:lineRule="auto"/>
        <w:outlineLvl w:val="0"/>
        <w:rPr>
          <w:rFonts w:ascii="Times New Roman" w:hAnsi="Times New Roman" w:cs="Times New Roman"/>
          <w:b/>
          <w:sz w:val="24"/>
          <w:szCs w:val="24"/>
        </w:rPr>
      </w:pPr>
    </w:p>
    <w:p w14:paraId="139FB12C" w14:textId="77777777" w:rsidR="008E0E05" w:rsidRPr="008E1C02" w:rsidRDefault="008E0E05" w:rsidP="008E0E05">
      <w:pPr>
        <w:spacing w:after="0" w:line="240" w:lineRule="auto"/>
        <w:outlineLvl w:val="0"/>
        <w:rPr>
          <w:rFonts w:ascii="Times New Roman" w:hAnsi="Times New Roman" w:cs="Times New Roman"/>
          <w:b/>
          <w:sz w:val="24"/>
          <w:szCs w:val="24"/>
        </w:rPr>
      </w:pPr>
      <w:r w:rsidRPr="008E1C02">
        <w:rPr>
          <w:rFonts w:ascii="Times New Roman" w:hAnsi="Times New Roman" w:cs="Times New Roman"/>
          <w:b/>
          <w:sz w:val="24"/>
          <w:szCs w:val="24"/>
        </w:rPr>
        <w:t>Stakeholders</w:t>
      </w:r>
    </w:p>
    <w:p w14:paraId="3213700F" w14:textId="6D05F198" w:rsidR="00074C0A" w:rsidRPr="008E1C02" w:rsidRDefault="004013D8" w:rsidP="008E0E05">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As the Japan team developed its survey, it engaged 42 individuals, representing 21</w:t>
      </w:r>
      <w:r w:rsidR="008E0E05" w:rsidRPr="008E1C02">
        <w:rPr>
          <w:rFonts w:ascii="Times New Roman" w:hAnsi="Times New Roman" w:cs="Times New Roman"/>
          <w:sz w:val="24"/>
          <w:szCs w:val="24"/>
        </w:rPr>
        <w:t xml:space="preserve"> organizations (see Table 2). Stakeholders were identified using the team’s professional networks. Additionally, the team reached out to leaders in prominent nonprofit organizations that </w:t>
      </w:r>
      <w:r>
        <w:rPr>
          <w:rFonts w:ascii="Times New Roman" w:hAnsi="Times New Roman" w:cs="Times New Roman"/>
          <w:sz w:val="24"/>
          <w:szCs w:val="24"/>
        </w:rPr>
        <w:t>promote sustainable purchasing to solicit feedback on our research approach.</w:t>
      </w:r>
      <w:r w:rsidR="00074C0A">
        <w:rPr>
          <w:rFonts w:ascii="Times New Roman" w:hAnsi="Times New Roman" w:cs="Times New Roman"/>
          <w:sz w:val="24"/>
          <w:szCs w:val="24"/>
        </w:rPr>
        <w:t xml:space="preserve"> Feedback from </w:t>
      </w:r>
      <w:r w:rsidR="000342D5">
        <w:rPr>
          <w:rFonts w:ascii="Times New Roman" w:hAnsi="Times New Roman" w:cs="Times New Roman"/>
          <w:sz w:val="24"/>
          <w:szCs w:val="24"/>
        </w:rPr>
        <w:t xml:space="preserve">Japan MOE proved particularly useful. The team </w:t>
      </w:r>
      <w:r w:rsidR="00074C0A">
        <w:rPr>
          <w:rFonts w:ascii="Times New Roman" w:hAnsi="Times New Roman" w:cs="Times New Roman"/>
          <w:sz w:val="24"/>
          <w:szCs w:val="24"/>
        </w:rPr>
        <w:t xml:space="preserve">learned that </w:t>
      </w:r>
      <w:r w:rsidR="000342D5">
        <w:rPr>
          <w:rFonts w:ascii="Times New Roman" w:hAnsi="Times New Roman" w:cs="Times New Roman"/>
          <w:sz w:val="24"/>
          <w:szCs w:val="24"/>
        </w:rPr>
        <w:t>MOE</w:t>
      </w:r>
      <w:r w:rsidR="00074C0A">
        <w:rPr>
          <w:rFonts w:ascii="Times New Roman" w:hAnsi="Times New Roman" w:cs="Times New Roman"/>
          <w:sz w:val="24"/>
          <w:szCs w:val="24"/>
        </w:rPr>
        <w:t xml:space="preserve"> was implementing a survey of municipalities’ environmental practices in September. The survey would be completed in early October. MOE recommended that </w:t>
      </w:r>
      <w:r w:rsidR="000342D5">
        <w:rPr>
          <w:rFonts w:ascii="Times New Roman" w:hAnsi="Times New Roman" w:cs="Times New Roman"/>
          <w:sz w:val="24"/>
          <w:szCs w:val="24"/>
        </w:rPr>
        <w:t>the team</w:t>
      </w:r>
      <w:r w:rsidR="00074C0A">
        <w:rPr>
          <w:rFonts w:ascii="Times New Roman" w:hAnsi="Times New Roman" w:cs="Times New Roman"/>
          <w:sz w:val="24"/>
          <w:szCs w:val="24"/>
        </w:rPr>
        <w:t xml:space="preserve"> not launch </w:t>
      </w:r>
      <w:r w:rsidR="000342D5">
        <w:rPr>
          <w:rFonts w:ascii="Times New Roman" w:hAnsi="Times New Roman" w:cs="Times New Roman"/>
          <w:sz w:val="24"/>
          <w:szCs w:val="24"/>
        </w:rPr>
        <w:t>its</w:t>
      </w:r>
      <w:r w:rsidR="00074C0A">
        <w:rPr>
          <w:rFonts w:ascii="Times New Roman" w:hAnsi="Times New Roman" w:cs="Times New Roman"/>
          <w:sz w:val="24"/>
          <w:szCs w:val="24"/>
        </w:rPr>
        <w:t xml:space="preserve"> survey until </w:t>
      </w:r>
      <w:r w:rsidR="000342D5">
        <w:rPr>
          <w:rFonts w:ascii="Times New Roman" w:hAnsi="Times New Roman" w:cs="Times New Roman"/>
          <w:sz w:val="24"/>
          <w:szCs w:val="24"/>
        </w:rPr>
        <w:t xml:space="preserve">at least </w:t>
      </w:r>
      <w:r w:rsidR="00074C0A">
        <w:rPr>
          <w:rFonts w:ascii="Times New Roman" w:hAnsi="Times New Roman" w:cs="Times New Roman"/>
          <w:sz w:val="24"/>
          <w:szCs w:val="24"/>
        </w:rPr>
        <w:t>a few weeks after its survey completed.</w:t>
      </w:r>
    </w:p>
    <w:p w14:paraId="2DCFDBD5" w14:textId="77777777" w:rsidR="008E0E05" w:rsidRPr="008E1C02" w:rsidRDefault="008E0E05" w:rsidP="008E0E05">
      <w:pPr>
        <w:spacing w:after="0" w:line="240" w:lineRule="auto"/>
        <w:rPr>
          <w:rFonts w:ascii="Times New Roman" w:hAnsi="Times New Roman" w:cs="Times New Roman"/>
          <w:sz w:val="24"/>
          <w:szCs w:val="24"/>
        </w:rPr>
      </w:pPr>
    </w:p>
    <w:p w14:paraId="6C87F2EB" w14:textId="3A064B2A" w:rsidR="008E0E05" w:rsidRPr="004013D8" w:rsidRDefault="008E0E05" w:rsidP="008E0E05">
      <w:pPr>
        <w:rPr>
          <w:rFonts w:ascii="Times New Roman" w:hAnsi="Times New Roman" w:cs="Times New Roman"/>
          <w:b/>
        </w:rPr>
      </w:pPr>
      <w:r w:rsidRPr="008E1C02">
        <w:rPr>
          <w:rFonts w:ascii="Times New Roman" w:hAnsi="Times New Roman" w:cs="Times New Roman"/>
          <w:b/>
        </w:rPr>
        <w:t>Table 2: Project Stakeholders</w:t>
      </w:r>
    </w:p>
    <w:tbl>
      <w:tblPr>
        <w:tblStyle w:val="TableGrid"/>
        <w:tblW w:w="9280" w:type="dxa"/>
        <w:tblInd w:w="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25"/>
        <w:gridCol w:w="2255"/>
      </w:tblGrid>
      <w:tr w:rsidR="00771EEC" w:rsidRPr="00C8001A" w14:paraId="7C9280B3" w14:textId="77777777" w:rsidTr="00771EEC">
        <w:tc>
          <w:tcPr>
            <w:tcW w:w="7025" w:type="dxa"/>
            <w:tcBorders>
              <w:top w:val="single" w:sz="12" w:space="0" w:color="auto"/>
              <w:bottom w:val="single" w:sz="4" w:space="0" w:color="auto"/>
            </w:tcBorders>
          </w:tcPr>
          <w:p w14:paraId="204280A6" w14:textId="77777777" w:rsidR="00771EEC" w:rsidRPr="00C8001A" w:rsidRDefault="00771EEC" w:rsidP="002B2A6C">
            <w:pPr>
              <w:pStyle w:val="ListParagraph"/>
              <w:widowControl w:val="0"/>
              <w:autoSpaceDE w:val="0"/>
              <w:autoSpaceDN w:val="0"/>
              <w:adjustRightInd w:val="0"/>
              <w:ind w:left="0"/>
              <w:rPr>
                <w:rFonts w:ascii="Times New Roman" w:hAnsi="Times New Roman" w:cs="Times New Roman"/>
                <w:b/>
                <w:color w:val="000000" w:themeColor="text1"/>
                <w:sz w:val="20"/>
                <w:szCs w:val="20"/>
              </w:rPr>
            </w:pPr>
            <w:r w:rsidRPr="00C8001A">
              <w:rPr>
                <w:rFonts w:ascii="Times New Roman" w:hAnsi="Times New Roman" w:cs="Times New Roman"/>
                <w:b/>
                <w:color w:val="000000" w:themeColor="text1"/>
                <w:sz w:val="20"/>
                <w:szCs w:val="20"/>
              </w:rPr>
              <w:t>Stakeholder Organization</w:t>
            </w:r>
            <w:r w:rsidRPr="00C8001A">
              <w:rPr>
                <w:rFonts w:ascii="Times New Roman" w:hAnsi="Times New Roman" w:cs="Times New Roman"/>
                <w:b/>
                <w:color w:val="000000" w:themeColor="text1"/>
                <w:sz w:val="20"/>
                <w:szCs w:val="20"/>
              </w:rPr>
              <w:tab/>
            </w:r>
          </w:p>
        </w:tc>
        <w:tc>
          <w:tcPr>
            <w:tcW w:w="2255" w:type="dxa"/>
            <w:tcBorders>
              <w:top w:val="single" w:sz="12" w:space="0" w:color="auto"/>
              <w:bottom w:val="single" w:sz="4" w:space="0" w:color="auto"/>
            </w:tcBorders>
          </w:tcPr>
          <w:p w14:paraId="324E2FF4" w14:textId="77777777" w:rsidR="00771EEC" w:rsidRPr="00C8001A" w:rsidRDefault="00771EEC" w:rsidP="002B2A6C">
            <w:pPr>
              <w:pStyle w:val="ListParagraph"/>
              <w:widowControl w:val="0"/>
              <w:autoSpaceDE w:val="0"/>
              <w:autoSpaceDN w:val="0"/>
              <w:adjustRightInd w:val="0"/>
              <w:ind w:left="0"/>
              <w:rPr>
                <w:rFonts w:ascii="Times New Roman" w:hAnsi="Times New Roman" w:cs="Times New Roman"/>
                <w:b/>
                <w:color w:val="000000" w:themeColor="text1"/>
                <w:sz w:val="20"/>
                <w:szCs w:val="20"/>
              </w:rPr>
            </w:pPr>
            <w:r w:rsidRPr="00C8001A">
              <w:rPr>
                <w:rFonts w:ascii="Times New Roman" w:hAnsi="Times New Roman" w:cs="Times New Roman"/>
                <w:b/>
                <w:color w:val="000000" w:themeColor="text1"/>
                <w:sz w:val="20"/>
                <w:szCs w:val="20"/>
              </w:rPr>
              <w:t>Contact</w:t>
            </w:r>
          </w:p>
        </w:tc>
      </w:tr>
      <w:tr w:rsidR="00771EEC" w:rsidRPr="007A50A0" w14:paraId="66C323A2" w14:textId="77777777" w:rsidTr="00771EEC">
        <w:tc>
          <w:tcPr>
            <w:tcW w:w="7025" w:type="dxa"/>
            <w:tcBorders>
              <w:top w:val="single" w:sz="4" w:space="0" w:color="auto"/>
              <w:bottom w:val="dotted" w:sz="4" w:space="0" w:color="auto"/>
            </w:tcBorders>
          </w:tcPr>
          <w:p w14:paraId="4155B399" w14:textId="77777777" w:rsidR="00771EEC" w:rsidRPr="007A50A0" w:rsidRDefault="00771EEC" w:rsidP="002B2A6C">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Abe Fellowship Program</w:t>
            </w:r>
          </w:p>
        </w:tc>
        <w:tc>
          <w:tcPr>
            <w:tcW w:w="2255" w:type="dxa"/>
            <w:tcBorders>
              <w:top w:val="single" w:sz="4" w:space="0" w:color="auto"/>
              <w:bottom w:val="dotted" w:sz="4" w:space="0" w:color="auto"/>
            </w:tcBorders>
          </w:tcPr>
          <w:p w14:paraId="0FD7D997" w14:textId="3E172320" w:rsidR="00771EEC" w:rsidRPr="007A50A0" w:rsidRDefault="000342D5" w:rsidP="002B2A6C">
            <w:pPr>
              <w:widowControl w:val="0"/>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Ms. </w:t>
            </w:r>
            <w:r w:rsidR="00771EEC" w:rsidRPr="007A50A0">
              <w:rPr>
                <w:rFonts w:ascii="Times New Roman" w:hAnsi="Times New Roman" w:cs="Times New Roman"/>
                <w:sz w:val="20"/>
                <w:szCs w:val="20"/>
              </w:rPr>
              <w:t>Caitlin Adkins</w:t>
            </w:r>
          </w:p>
        </w:tc>
      </w:tr>
      <w:tr w:rsidR="00771EEC" w:rsidRPr="007A50A0" w14:paraId="62AEA2D9" w14:textId="77777777" w:rsidTr="00771EEC">
        <w:tc>
          <w:tcPr>
            <w:tcW w:w="7025" w:type="dxa"/>
            <w:tcBorders>
              <w:top w:val="dotted" w:sz="4" w:space="0" w:color="auto"/>
              <w:bottom w:val="dotted" w:sz="4" w:space="0" w:color="auto"/>
            </w:tcBorders>
          </w:tcPr>
          <w:p w14:paraId="673AFD61" w14:textId="77777777" w:rsidR="00771EEC" w:rsidRPr="007A50A0" w:rsidRDefault="00771EEC" w:rsidP="002B2A6C">
            <w:pPr>
              <w:pStyle w:val="ListParagraph"/>
              <w:numPr>
                <w:ilvl w:val="0"/>
                <w:numId w:val="32"/>
              </w:numPr>
              <w:ind w:left="3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Arizona State University</w:t>
            </w:r>
          </w:p>
        </w:tc>
        <w:tc>
          <w:tcPr>
            <w:tcW w:w="2255" w:type="dxa"/>
            <w:tcBorders>
              <w:top w:val="dotted" w:sz="4" w:space="0" w:color="auto"/>
              <w:bottom w:val="dotted" w:sz="4" w:space="0" w:color="auto"/>
            </w:tcBorders>
          </w:tcPr>
          <w:p w14:paraId="5D1751EC" w14:textId="70599A9A" w:rsidR="00771EEC" w:rsidRPr="007A50A0" w:rsidRDefault="000342D5" w:rsidP="002B2A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w:t>
            </w:r>
            <w:r w:rsidR="00771EEC">
              <w:rPr>
                <w:rFonts w:ascii="Times New Roman" w:eastAsia="Times New Roman" w:hAnsi="Times New Roman" w:cs="Times New Roman"/>
                <w:color w:val="000000"/>
                <w:sz w:val="20"/>
                <w:szCs w:val="20"/>
              </w:rPr>
              <w:t>Justin Stritch</w:t>
            </w:r>
          </w:p>
        </w:tc>
      </w:tr>
      <w:tr w:rsidR="00771EEC" w:rsidRPr="007A50A0" w14:paraId="717715CE" w14:textId="77777777" w:rsidTr="00771EEC">
        <w:tc>
          <w:tcPr>
            <w:tcW w:w="7025" w:type="dxa"/>
            <w:tcBorders>
              <w:top w:val="dotted" w:sz="4" w:space="0" w:color="auto"/>
              <w:bottom w:val="dotted" w:sz="4" w:space="0" w:color="auto"/>
            </w:tcBorders>
          </w:tcPr>
          <w:p w14:paraId="60AA500C" w14:textId="77777777" w:rsidR="00771EEC" w:rsidRPr="007A50A0" w:rsidRDefault="00771EEC" w:rsidP="002B2A6C">
            <w:pPr>
              <w:pStyle w:val="ListParagraph"/>
              <w:numPr>
                <w:ilvl w:val="0"/>
                <w:numId w:val="32"/>
              </w:numPr>
              <w:ind w:left="3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Arizona State University</w:t>
            </w:r>
          </w:p>
        </w:tc>
        <w:tc>
          <w:tcPr>
            <w:tcW w:w="2255" w:type="dxa"/>
            <w:tcBorders>
              <w:top w:val="dotted" w:sz="4" w:space="0" w:color="auto"/>
              <w:bottom w:val="dotted" w:sz="4" w:space="0" w:color="auto"/>
            </w:tcBorders>
          </w:tcPr>
          <w:p w14:paraId="00CDC7D0" w14:textId="606FDA50" w:rsidR="00771EEC" w:rsidRPr="007A50A0" w:rsidRDefault="000342D5" w:rsidP="002B2A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 </w:t>
            </w:r>
            <w:r w:rsidR="00771EEC">
              <w:rPr>
                <w:rFonts w:ascii="Times New Roman" w:eastAsia="Times New Roman" w:hAnsi="Times New Roman" w:cs="Times New Roman"/>
                <w:color w:val="000000"/>
                <w:sz w:val="20"/>
                <w:szCs w:val="20"/>
              </w:rPr>
              <w:t>Lily Hsueh</w:t>
            </w:r>
          </w:p>
        </w:tc>
      </w:tr>
      <w:tr w:rsidR="00771EEC" w:rsidRPr="007A50A0" w14:paraId="4BD4F322" w14:textId="77777777" w:rsidTr="00771EEC">
        <w:tc>
          <w:tcPr>
            <w:tcW w:w="7025" w:type="dxa"/>
            <w:tcBorders>
              <w:top w:val="dotted" w:sz="4" w:space="0" w:color="auto"/>
              <w:bottom w:val="dotted" w:sz="4" w:space="0" w:color="auto"/>
            </w:tcBorders>
          </w:tcPr>
          <w:p w14:paraId="008C763A" w14:textId="77777777" w:rsidR="00771EEC" w:rsidRPr="007A50A0" w:rsidRDefault="00771EEC" w:rsidP="002B2A6C">
            <w:pPr>
              <w:pStyle w:val="ListParagraph"/>
              <w:numPr>
                <w:ilvl w:val="0"/>
                <w:numId w:val="32"/>
              </w:numPr>
              <w:ind w:left="3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Arizona State University</w:t>
            </w:r>
          </w:p>
        </w:tc>
        <w:tc>
          <w:tcPr>
            <w:tcW w:w="2255" w:type="dxa"/>
            <w:tcBorders>
              <w:top w:val="dotted" w:sz="4" w:space="0" w:color="auto"/>
              <w:bottom w:val="dotted" w:sz="4" w:space="0" w:color="auto"/>
            </w:tcBorders>
          </w:tcPr>
          <w:p w14:paraId="27A04DCA" w14:textId="388CE82D" w:rsidR="00771EEC" w:rsidRPr="007A50A0" w:rsidRDefault="000342D5" w:rsidP="002B2A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w:t>
            </w:r>
            <w:r w:rsidR="00771EEC">
              <w:rPr>
                <w:rFonts w:ascii="Times New Roman" w:eastAsia="Times New Roman" w:hAnsi="Times New Roman" w:cs="Times New Roman"/>
                <w:color w:val="000000"/>
                <w:sz w:val="20"/>
                <w:szCs w:val="20"/>
              </w:rPr>
              <w:t>Stuart Bretschneider</w:t>
            </w:r>
          </w:p>
        </w:tc>
      </w:tr>
      <w:tr w:rsidR="00771EEC" w:rsidRPr="007A50A0" w14:paraId="2DE9167F" w14:textId="77777777" w:rsidTr="00771EEC">
        <w:tc>
          <w:tcPr>
            <w:tcW w:w="7025" w:type="dxa"/>
            <w:tcBorders>
              <w:top w:val="dotted" w:sz="4" w:space="0" w:color="auto"/>
              <w:bottom w:val="dotted" w:sz="4" w:space="0" w:color="auto"/>
            </w:tcBorders>
          </w:tcPr>
          <w:p w14:paraId="43803FE6" w14:textId="77777777" w:rsidR="00771EEC" w:rsidRPr="007A50A0" w:rsidRDefault="00771EEC" w:rsidP="008E0E05">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Green Purchasing Network</w:t>
            </w:r>
          </w:p>
        </w:tc>
        <w:tc>
          <w:tcPr>
            <w:tcW w:w="2255" w:type="dxa"/>
            <w:tcBorders>
              <w:top w:val="dotted" w:sz="4" w:space="0" w:color="auto"/>
              <w:bottom w:val="dotted" w:sz="4" w:space="0" w:color="auto"/>
            </w:tcBorders>
          </w:tcPr>
          <w:p w14:paraId="2A2022F0" w14:textId="10B3E549" w:rsidR="00771EEC" w:rsidRPr="007A50A0" w:rsidRDefault="000342D5" w:rsidP="008E0E05">
            <w:pPr>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00771EEC" w:rsidRPr="007A50A0">
              <w:rPr>
                <w:rFonts w:ascii="Times New Roman" w:eastAsia="Times New Roman" w:hAnsi="Times New Roman" w:cs="Times New Roman"/>
                <w:color w:val="000000"/>
                <w:sz w:val="20"/>
                <w:szCs w:val="20"/>
              </w:rPr>
              <w:t xml:space="preserve">Masahiko Hirao </w:t>
            </w:r>
          </w:p>
        </w:tc>
      </w:tr>
      <w:tr w:rsidR="00771EEC" w:rsidRPr="007A50A0" w14:paraId="286FB32E" w14:textId="77777777" w:rsidTr="00771EEC">
        <w:tc>
          <w:tcPr>
            <w:tcW w:w="7025" w:type="dxa"/>
            <w:tcBorders>
              <w:top w:val="dotted" w:sz="4" w:space="0" w:color="auto"/>
              <w:bottom w:val="dotted" w:sz="4" w:space="0" w:color="auto"/>
            </w:tcBorders>
          </w:tcPr>
          <w:p w14:paraId="6210E0A6" w14:textId="77777777" w:rsidR="00771EEC" w:rsidRPr="007A50A0" w:rsidRDefault="00771EEC" w:rsidP="008E0E05">
            <w:pPr>
              <w:pStyle w:val="ListParagraph"/>
              <w:widowControl w:val="0"/>
              <w:numPr>
                <w:ilvl w:val="0"/>
                <w:numId w:val="32"/>
              </w:numPr>
              <w:autoSpaceDE w:val="0"/>
              <w:autoSpaceDN w:val="0"/>
              <w:adjustRightInd w:val="0"/>
              <w:ind w:left="330"/>
              <w:outlineLvl w:val="0"/>
              <w:rPr>
                <w:rFonts w:ascii="Times New Roman" w:hAnsi="Times New Roman" w:cs="Times New Roman"/>
                <w:color w:val="000000" w:themeColor="text1"/>
                <w:sz w:val="20"/>
                <w:szCs w:val="20"/>
              </w:rPr>
            </w:pPr>
            <w:r w:rsidRPr="007A50A0">
              <w:rPr>
                <w:rFonts w:ascii="Times New Roman" w:hAnsi="Times New Roman" w:cs="Times New Roman"/>
                <w:sz w:val="20"/>
                <w:szCs w:val="20"/>
              </w:rPr>
              <w:t>International Green Purchasing Network</w:t>
            </w:r>
          </w:p>
        </w:tc>
        <w:tc>
          <w:tcPr>
            <w:tcW w:w="2255" w:type="dxa"/>
            <w:tcBorders>
              <w:top w:val="dotted" w:sz="4" w:space="0" w:color="auto"/>
              <w:bottom w:val="dotted" w:sz="4" w:space="0" w:color="auto"/>
            </w:tcBorders>
          </w:tcPr>
          <w:p w14:paraId="3C872A54" w14:textId="77777777" w:rsidR="00771EEC" w:rsidRPr="007A50A0" w:rsidRDefault="00771EEC" w:rsidP="008E0E05">
            <w:pPr>
              <w:widowControl w:val="0"/>
              <w:autoSpaceDE w:val="0"/>
              <w:autoSpaceDN w:val="0"/>
              <w:adjustRightInd w:val="0"/>
              <w:outlineLvl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hAnsi="Times New Roman" w:cs="Times New Roman"/>
                <w:sz w:val="20"/>
                <w:szCs w:val="20"/>
              </w:rPr>
              <w:t>Ryoichi Yamamoto</w:t>
            </w:r>
          </w:p>
        </w:tc>
      </w:tr>
      <w:tr w:rsidR="00771EEC" w:rsidRPr="007A50A0" w14:paraId="4CFB419C" w14:textId="77777777" w:rsidTr="00771EEC">
        <w:tc>
          <w:tcPr>
            <w:tcW w:w="7025" w:type="dxa"/>
            <w:tcBorders>
              <w:top w:val="dotted" w:sz="4" w:space="0" w:color="auto"/>
              <w:bottom w:val="dotted" w:sz="4" w:space="0" w:color="auto"/>
            </w:tcBorders>
          </w:tcPr>
          <w:p w14:paraId="6039BD4E" w14:textId="77777777" w:rsidR="00771EEC" w:rsidRPr="007A50A0" w:rsidRDefault="00771EEC" w:rsidP="002B2A6C">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2220521F" w14:textId="77777777" w:rsidR="00771EEC" w:rsidRPr="007A50A0" w:rsidRDefault="00771EEC" w:rsidP="002B2A6C">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Tomoyuki Sazanami</w:t>
            </w:r>
          </w:p>
        </w:tc>
      </w:tr>
      <w:tr w:rsidR="00771EEC" w:rsidRPr="007A50A0" w14:paraId="56D0A4D5" w14:textId="77777777" w:rsidTr="00771EEC">
        <w:tc>
          <w:tcPr>
            <w:tcW w:w="7025" w:type="dxa"/>
            <w:tcBorders>
              <w:top w:val="dotted" w:sz="4" w:space="0" w:color="auto"/>
              <w:bottom w:val="dotted" w:sz="4" w:space="0" w:color="auto"/>
            </w:tcBorders>
          </w:tcPr>
          <w:p w14:paraId="5E10C90C" w14:textId="77777777" w:rsidR="00771EEC" w:rsidRPr="007A50A0" w:rsidRDefault="00771EEC" w:rsidP="002B2A6C">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44FDC739" w14:textId="77777777" w:rsidR="00771EEC" w:rsidRPr="007A50A0" w:rsidRDefault="00771EEC" w:rsidP="002B2A6C">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Takahashi Fujisaki</w:t>
            </w:r>
          </w:p>
        </w:tc>
      </w:tr>
      <w:tr w:rsidR="00771EEC" w:rsidRPr="007A50A0" w14:paraId="7A293C56" w14:textId="77777777" w:rsidTr="000342D5">
        <w:tc>
          <w:tcPr>
            <w:tcW w:w="7025" w:type="dxa"/>
            <w:tcBorders>
              <w:top w:val="dotted" w:sz="4" w:space="0" w:color="auto"/>
              <w:bottom w:val="dotted" w:sz="4" w:space="0" w:color="auto"/>
            </w:tcBorders>
          </w:tcPr>
          <w:p w14:paraId="1D505207" w14:textId="77777777" w:rsidR="00771EEC" w:rsidRPr="007A50A0" w:rsidRDefault="00771EEC" w:rsidP="002B2A6C">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2D67976F" w14:textId="77777777" w:rsidR="00771EEC" w:rsidRPr="007A50A0" w:rsidRDefault="00771EEC" w:rsidP="002B2A6C">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Hiroyuki Kobayashi</w:t>
            </w:r>
          </w:p>
        </w:tc>
      </w:tr>
      <w:tr w:rsidR="00771EEC" w:rsidRPr="007A50A0" w14:paraId="37FA96D5" w14:textId="77777777" w:rsidTr="000342D5">
        <w:tc>
          <w:tcPr>
            <w:tcW w:w="7025" w:type="dxa"/>
            <w:tcBorders>
              <w:top w:val="dotted" w:sz="4" w:space="0" w:color="auto"/>
              <w:bottom w:val="single" w:sz="4" w:space="0" w:color="auto"/>
            </w:tcBorders>
          </w:tcPr>
          <w:p w14:paraId="1AFCA63B" w14:textId="77777777" w:rsidR="00771EEC" w:rsidRPr="007A50A0" w:rsidRDefault="00771EEC" w:rsidP="002B2A6C">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single" w:sz="4" w:space="0" w:color="auto"/>
            </w:tcBorders>
          </w:tcPr>
          <w:p w14:paraId="6981E9FE" w14:textId="77777777" w:rsidR="00771EEC" w:rsidRPr="007A50A0" w:rsidRDefault="00771EEC" w:rsidP="002B2A6C">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Junji Kashiwagi</w:t>
            </w:r>
          </w:p>
        </w:tc>
      </w:tr>
    </w:tbl>
    <w:p w14:paraId="1465F52D" w14:textId="77777777" w:rsidR="000342D5" w:rsidRPr="008E1C02" w:rsidRDefault="000342D5" w:rsidP="000342D5">
      <w:pPr>
        <w:spacing w:after="0" w:line="240" w:lineRule="auto"/>
        <w:rPr>
          <w:rFonts w:ascii="Times New Roman" w:hAnsi="Times New Roman" w:cs="Times New Roman"/>
          <w:sz w:val="24"/>
          <w:szCs w:val="24"/>
        </w:rPr>
      </w:pPr>
    </w:p>
    <w:p w14:paraId="67FB3932" w14:textId="18AB6A54" w:rsidR="00565930" w:rsidRPr="000342D5" w:rsidRDefault="000342D5" w:rsidP="000342D5">
      <w:pPr>
        <w:rPr>
          <w:rFonts w:ascii="Times New Roman" w:hAnsi="Times New Roman" w:cs="Times New Roman"/>
          <w:b/>
        </w:rPr>
      </w:pPr>
      <w:r w:rsidRPr="008E1C02">
        <w:rPr>
          <w:rFonts w:ascii="Times New Roman" w:hAnsi="Times New Roman" w:cs="Times New Roman"/>
          <w:b/>
        </w:rPr>
        <w:lastRenderedPageBreak/>
        <w:t>Table 2: Project Stakeholders</w:t>
      </w:r>
      <w:r>
        <w:rPr>
          <w:rFonts w:ascii="Times New Roman" w:hAnsi="Times New Roman" w:cs="Times New Roman"/>
          <w:b/>
        </w:rPr>
        <w:t xml:space="preserve"> (continued)</w:t>
      </w:r>
    </w:p>
    <w:tbl>
      <w:tblPr>
        <w:tblStyle w:val="TableGrid"/>
        <w:tblW w:w="9280" w:type="dxa"/>
        <w:tblInd w:w="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25"/>
        <w:gridCol w:w="2255"/>
      </w:tblGrid>
      <w:tr w:rsidR="000342D5" w:rsidRPr="00C8001A" w14:paraId="6E96B5A5" w14:textId="77777777" w:rsidTr="0063699A">
        <w:tc>
          <w:tcPr>
            <w:tcW w:w="7025" w:type="dxa"/>
            <w:tcBorders>
              <w:top w:val="single" w:sz="4" w:space="0" w:color="auto"/>
              <w:bottom w:val="single" w:sz="4" w:space="0" w:color="auto"/>
            </w:tcBorders>
          </w:tcPr>
          <w:p w14:paraId="7D084D51" w14:textId="77777777" w:rsidR="000342D5" w:rsidRPr="00C8001A" w:rsidRDefault="000342D5" w:rsidP="0063699A">
            <w:pPr>
              <w:pStyle w:val="ListParagraph"/>
              <w:widowControl w:val="0"/>
              <w:autoSpaceDE w:val="0"/>
              <w:autoSpaceDN w:val="0"/>
              <w:adjustRightInd w:val="0"/>
              <w:ind w:left="0"/>
              <w:rPr>
                <w:rFonts w:ascii="Times New Roman" w:hAnsi="Times New Roman" w:cs="Times New Roman"/>
                <w:b/>
                <w:color w:val="000000" w:themeColor="text1"/>
                <w:sz w:val="20"/>
                <w:szCs w:val="20"/>
              </w:rPr>
            </w:pPr>
            <w:r w:rsidRPr="00C8001A">
              <w:rPr>
                <w:rFonts w:ascii="Times New Roman" w:hAnsi="Times New Roman" w:cs="Times New Roman"/>
                <w:b/>
                <w:color w:val="000000" w:themeColor="text1"/>
                <w:sz w:val="20"/>
                <w:szCs w:val="20"/>
              </w:rPr>
              <w:t>Stakeholder Organization</w:t>
            </w:r>
            <w:r w:rsidRPr="00C8001A">
              <w:rPr>
                <w:rFonts w:ascii="Times New Roman" w:hAnsi="Times New Roman" w:cs="Times New Roman"/>
                <w:b/>
                <w:color w:val="000000" w:themeColor="text1"/>
                <w:sz w:val="20"/>
                <w:szCs w:val="20"/>
              </w:rPr>
              <w:tab/>
            </w:r>
          </w:p>
        </w:tc>
        <w:tc>
          <w:tcPr>
            <w:tcW w:w="2255" w:type="dxa"/>
            <w:tcBorders>
              <w:top w:val="single" w:sz="4" w:space="0" w:color="auto"/>
              <w:bottom w:val="single" w:sz="4" w:space="0" w:color="auto"/>
            </w:tcBorders>
          </w:tcPr>
          <w:p w14:paraId="428B21A6" w14:textId="77777777" w:rsidR="000342D5" w:rsidRPr="00C8001A" w:rsidRDefault="000342D5" w:rsidP="0063699A">
            <w:pPr>
              <w:pStyle w:val="ListParagraph"/>
              <w:widowControl w:val="0"/>
              <w:autoSpaceDE w:val="0"/>
              <w:autoSpaceDN w:val="0"/>
              <w:adjustRightInd w:val="0"/>
              <w:ind w:left="0"/>
              <w:rPr>
                <w:rFonts w:ascii="Times New Roman" w:hAnsi="Times New Roman" w:cs="Times New Roman"/>
                <w:b/>
                <w:color w:val="000000" w:themeColor="text1"/>
                <w:sz w:val="20"/>
                <w:szCs w:val="20"/>
              </w:rPr>
            </w:pPr>
            <w:r w:rsidRPr="00C8001A">
              <w:rPr>
                <w:rFonts w:ascii="Times New Roman" w:hAnsi="Times New Roman" w:cs="Times New Roman"/>
                <w:b/>
                <w:color w:val="000000" w:themeColor="text1"/>
                <w:sz w:val="20"/>
                <w:szCs w:val="20"/>
              </w:rPr>
              <w:t>Contact</w:t>
            </w:r>
          </w:p>
        </w:tc>
      </w:tr>
      <w:tr w:rsidR="000342D5" w:rsidRPr="007A50A0" w14:paraId="2BC23303" w14:textId="77777777" w:rsidTr="0063699A">
        <w:tc>
          <w:tcPr>
            <w:tcW w:w="7025" w:type="dxa"/>
            <w:tcBorders>
              <w:top w:val="dotted" w:sz="4" w:space="0" w:color="auto"/>
              <w:bottom w:val="dotted" w:sz="4" w:space="0" w:color="auto"/>
            </w:tcBorders>
          </w:tcPr>
          <w:p w14:paraId="26C35AB4"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2F7B6443"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Kiyotaka Sakamoto</w:t>
            </w:r>
          </w:p>
        </w:tc>
      </w:tr>
      <w:tr w:rsidR="000342D5" w:rsidRPr="007A50A0" w14:paraId="7F34A681" w14:textId="77777777" w:rsidTr="0063699A">
        <w:tc>
          <w:tcPr>
            <w:tcW w:w="7025" w:type="dxa"/>
            <w:tcBorders>
              <w:top w:val="dotted" w:sz="4" w:space="0" w:color="auto"/>
              <w:bottom w:val="dotted" w:sz="4" w:space="0" w:color="auto"/>
            </w:tcBorders>
          </w:tcPr>
          <w:p w14:paraId="542BB74E"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2C241489"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Ryo Ohsawa</w:t>
            </w:r>
          </w:p>
        </w:tc>
      </w:tr>
      <w:tr w:rsidR="000342D5" w:rsidRPr="007A50A0" w14:paraId="6AC3D9D2" w14:textId="77777777" w:rsidTr="0063699A">
        <w:tc>
          <w:tcPr>
            <w:tcW w:w="7025" w:type="dxa"/>
            <w:tcBorders>
              <w:top w:val="dotted" w:sz="4" w:space="0" w:color="auto"/>
              <w:bottom w:val="dotted" w:sz="4" w:space="0" w:color="auto"/>
            </w:tcBorders>
          </w:tcPr>
          <w:p w14:paraId="21E4A1CB"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w:t>
            </w:r>
          </w:p>
        </w:tc>
        <w:tc>
          <w:tcPr>
            <w:tcW w:w="2255" w:type="dxa"/>
            <w:tcBorders>
              <w:top w:val="dotted" w:sz="4" w:space="0" w:color="auto"/>
              <w:bottom w:val="dotted" w:sz="4" w:space="0" w:color="auto"/>
            </w:tcBorders>
          </w:tcPr>
          <w:p w14:paraId="5B1FB732"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Mr. Hirotaka</w:t>
            </w:r>
          </w:p>
        </w:tc>
      </w:tr>
      <w:tr w:rsidR="000342D5" w:rsidRPr="007A50A0" w14:paraId="0ACCA513" w14:textId="77777777" w:rsidTr="0063699A">
        <w:tc>
          <w:tcPr>
            <w:tcW w:w="7025" w:type="dxa"/>
            <w:tcBorders>
              <w:top w:val="dotted" w:sz="4" w:space="0" w:color="auto"/>
              <w:bottom w:val="dotted" w:sz="4" w:space="0" w:color="auto"/>
            </w:tcBorders>
          </w:tcPr>
          <w:p w14:paraId="76883343"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 EcoMark Office</w:t>
            </w:r>
          </w:p>
        </w:tc>
        <w:tc>
          <w:tcPr>
            <w:tcW w:w="2255" w:type="dxa"/>
            <w:tcBorders>
              <w:top w:val="dotted" w:sz="4" w:space="0" w:color="auto"/>
              <w:bottom w:val="dotted" w:sz="4" w:space="0" w:color="auto"/>
            </w:tcBorders>
          </w:tcPr>
          <w:p w14:paraId="622399B5"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Akio Morishima </w:t>
            </w:r>
          </w:p>
        </w:tc>
      </w:tr>
      <w:tr w:rsidR="000342D5" w:rsidRPr="007A50A0" w14:paraId="6048C166" w14:textId="77777777" w:rsidTr="0063699A">
        <w:tc>
          <w:tcPr>
            <w:tcW w:w="7025" w:type="dxa"/>
            <w:tcBorders>
              <w:top w:val="dotted" w:sz="4" w:space="0" w:color="auto"/>
              <w:bottom w:val="dotted" w:sz="4" w:space="0" w:color="auto"/>
            </w:tcBorders>
          </w:tcPr>
          <w:p w14:paraId="67E58817"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Japan Environment Association, EcoMark Office</w:t>
            </w:r>
          </w:p>
        </w:tc>
        <w:tc>
          <w:tcPr>
            <w:tcW w:w="2255" w:type="dxa"/>
            <w:tcBorders>
              <w:top w:val="dotted" w:sz="4" w:space="0" w:color="auto"/>
              <w:bottom w:val="dotted" w:sz="4" w:space="0" w:color="auto"/>
            </w:tcBorders>
          </w:tcPr>
          <w:p w14:paraId="6BA2D16A"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Osamu Uno </w:t>
            </w:r>
          </w:p>
        </w:tc>
      </w:tr>
      <w:tr w:rsidR="000342D5" w:rsidRPr="007A50A0" w14:paraId="5EF1A36D" w14:textId="77777777" w:rsidTr="0063699A">
        <w:tc>
          <w:tcPr>
            <w:tcW w:w="7025" w:type="dxa"/>
            <w:tcBorders>
              <w:top w:val="dotted" w:sz="4" w:space="0" w:color="auto"/>
              <w:bottom w:val="dotted" w:sz="4" w:space="0" w:color="auto"/>
            </w:tcBorders>
          </w:tcPr>
          <w:p w14:paraId="6230437D"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Japan Foundation for Global Partnership</w:t>
            </w:r>
          </w:p>
        </w:tc>
        <w:tc>
          <w:tcPr>
            <w:tcW w:w="2255" w:type="dxa"/>
            <w:tcBorders>
              <w:top w:val="dotted" w:sz="4" w:space="0" w:color="auto"/>
              <w:bottom w:val="dotted" w:sz="4" w:space="0" w:color="auto"/>
            </w:tcBorders>
          </w:tcPr>
          <w:p w14:paraId="7099FFA7" w14:textId="77777777" w:rsidR="000342D5" w:rsidRPr="007A50A0" w:rsidRDefault="000342D5" w:rsidP="0063699A">
            <w:pPr>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hAnsi="Times New Roman" w:cs="Times New Roman"/>
                <w:sz w:val="20"/>
                <w:szCs w:val="20"/>
              </w:rPr>
              <w:t>Junichi Chano</w:t>
            </w:r>
          </w:p>
        </w:tc>
      </w:tr>
      <w:tr w:rsidR="000342D5" w:rsidRPr="007A50A0" w14:paraId="470C3D69" w14:textId="77777777" w:rsidTr="0063699A">
        <w:tc>
          <w:tcPr>
            <w:tcW w:w="7025" w:type="dxa"/>
            <w:tcBorders>
              <w:top w:val="dotted" w:sz="4" w:space="0" w:color="auto"/>
              <w:bottom w:val="dotted" w:sz="4" w:space="0" w:color="auto"/>
            </w:tcBorders>
          </w:tcPr>
          <w:p w14:paraId="77176CE1"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Japan Foundation for Global Partnership</w:t>
            </w:r>
          </w:p>
        </w:tc>
        <w:tc>
          <w:tcPr>
            <w:tcW w:w="2255" w:type="dxa"/>
            <w:tcBorders>
              <w:top w:val="dotted" w:sz="4" w:space="0" w:color="auto"/>
              <w:bottom w:val="dotted" w:sz="4" w:space="0" w:color="auto"/>
            </w:tcBorders>
          </w:tcPr>
          <w:p w14:paraId="58B8DD3C"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hAnsi="Times New Roman" w:cs="Times New Roman"/>
                <w:sz w:val="20"/>
                <w:szCs w:val="20"/>
              </w:rPr>
              <w:t>Masako Yamamoto</w:t>
            </w:r>
          </w:p>
        </w:tc>
      </w:tr>
      <w:tr w:rsidR="000342D5" w:rsidRPr="007A50A0" w14:paraId="2FBA84A6" w14:textId="77777777" w:rsidTr="0063699A">
        <w:tc>
          <w:tcPr>
            <w:tcW w:w="7025" w:type="dxa"/>
            <w:tcBorders>
              <w:top w:val="dotted" w:sz="4" w:space="0" w:color="auto"/>
              <w:bottom w:val="dotted" w:sz="4" w:space="0" w:color="auto"/>
            </w:tcBorders>
          </w:tcPr>
          <w:p w14:paraId="3B9CAD3A"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Japan Foundation for Global Partnership</w:t>
            </w:r>
          </w:p>
        </w:tc>
        <w:tc>
          <w:tcPr>
            <w:tcW w:w="2255" w:type="dxa"/>
            <w:tcBorders>
              <w:top w:val="dotted" w:sz="4" w:space="0" w:color="auto"/>
              <w:bottom w:val="dotted" w:sz="4" w:space="0" w:color="auto"/>
            </w:tcBorders>
          </w:tcPr>
          <w:p w14:paraId="04AE59DF"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Ms. </w:t>
            </w:r>
            <w:r w:rsidRPr="007A50A0">
              <w:rPr>
                <w:rFonts w:ascii="Times New Roman" w:hAnsi="Times New Roman" w:cs="Times New Roman"/>
                <w:sz w:val="20"/>
                <w:szCs w:val="20"/>
              </w:rPr>
              <w:t>Yosuke Sato</w:t>
            </w:r>
          </w:p>
        </w:tc>
      </w:tr>
      <w:tr w:rsidR="000342D5" w:rsidRPr="007A50A0" w14:paraId="6E55E379" w14:textId="77777777" w:rsidTr="0063699A">
        <w:tc>
          <w:tcPr>
            <w:tcW w:w="7025" w:type="dxa"/>
            <w:tcBorders>
              <w:top w:val="dotted" w:sz="4" w:space="0" w:color="auto"/>
              <w:bottom w:val="dotted" w:sz="4" w:space="0" w:color="auto"/>
            </w:tcBorders>
          </w:tcPr>
          <w:p w14:paraId="217F9678"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Kobe University</w:t>
            </w:r>
          </w:p>
        </w:tc>
        <w:tc>
          <w:tcPr>
            <w:tcW w:w="2255" w:type="dxa"/>
            <w:tcBorders>
              <w:top w:val="dotted" w:sz="4" w:space="0" w:color="auto"/>
              <w:bottom w:val="dotted" w:sz="4" w:space="0" w:color="auto"/>
            </w:tcBorders>
          </w:tcPr>
          <w:p w14:paraId="36BC3BFB" w14:textId="77777777" w:rsidR="000342D5" w:rsidRPr="007A50A0" w:rsidRDefault="000342D5" w:rsidP="0063699A">
            <w:pPr>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Kenji Takeuchi </w:t>
            </w:r>
          </w:p>
        </w:tc>
      </w:tr>
      <w:tr w:rsidR="000342D5" w:rsidRPr="007A50A0" w14:paraId="085EC2E7" w14:textId="77777777" w:rsidTr="0063699A">
        <w:tc>
          <w:tcPr>
            <w:tcW w:w="7025" w:type="dxa"/>
            <w:tcBorders>
              <w:top w:val="dotted" w:sz="4" w:space="0" w:color="auto"/>
              <w:bottom w:val="dotted" w:sz="4" w:space="0" w:color="auto"/>
            </w:tcBorders>
          </w:tcPr>
          <w:p w14:paraId="70048A3F"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K</w:t>
            </w:r>
            <w:r>
              <w:rPr>
                <w:rFonts w:ascii="Times New Roman" w:eastAsia="Times New Roman" w:hAnsi="Times New Roman" w:cs="Times New Roman"/>
                <w:color w:val="000000"/>
                <w:sz w:val="20"/>
                <w:szCs w:val="20"/>
              </w:rPr>
              <w:t>yoto</w:t>
            </w:r>
            <w:r w:rsidRPr="007A50A0">
              <w:rPr>
                <w:rFonts w:ascii="Times New Roman" w:eastAsia="Times New Roman" w:hAnsi="Times New Roman" w:cs="Times New Roman"/>
                <w:color w:val="000000"/>
                <w:sz w:val="20"/>
                <w:szCs w:val="20"/>
              </w:rPr>
              <w:t xml:space="preserve"> University</w:t>
            </w:r>
          </w:p>
        </w:tc>
        <w:tc>
          <w:tcPr>
            <w:tcW w:w="2255" w:type="dxa"/>
            <w:tcBorders>
              <w:top w:val="dotted" w:sz="4" w:space="0" w:color="auto"/>
              <w:bottom w:val="dotted" w:sz="4" w:space="0" w:color="auto"/>
            </w:tcBorders>
          </w:tcPr>
          <w:p w14:paraId="7938854D" w14:textId="77777777" w:rsidR="000342D5" w:rsidRPr="007A50A0" w:rsidRDefault="000342D5" w:rsidP="0063699A">
            <w:pPr>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Ms. Emiko Inoue</w:t>
            </w:r>
            <w:r w:rsidRPr="007A50A0">
              <w:rPr>
                <w:rFonts w:ascii="Times New Roman" w:eastAsia="Times New Roman" w:hAnsi="Times New Roman" w:cs="Times New Roman"/>
                <w:color w:val="000000"/>
                <w:sz w:val="20"/>
                <w:szCs w:val="20"/>
              </w:rPr>
              <w:t xml:space="preserve"> </w:t>
            </w:r>
          </w:p>
        </w:tc>
      </w:tr>
      <w:tr w:rsidR="000342D5" w:rsidRPr="007A50A0" w14:paraId="1F0A93AD" w14:textId="77777777" w:rsidTr="0063699A">
        <w:tc>
          <w:tcPr>
            <w:tcW w:w="7025" w:type="dxa"/>
            <w:tcBorders>
              <w:top w:val="dotted" w:sz="4" w:space="0" w:color="auto"/>
              <w:bottom w:val="dotted" w:sz="4" w:space="0" w:color="auto"/>
            </w:tcBorders>
          </w:tcPr>
          <w:p w14:paraId="3667C8FF"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Ministry of Economy, Trade and Industry, Japan</w:t>
            </w:r>
          </w:p>
        </w:tc>
        <w:tc>
          <w:tcPr>
            <w:tcW w:w="2255" w:type="dxa"/>
            <w:tcBorders>
              <w:top w:val="dotted" w:sz="4" w:space="0" w:color="auto"/>
              <w:bottom w:val="dotted" w:sz="4" w:space="0" w:color="auto"/>
            </w:tcBorders>
          </w:tcPr>
          <w:p w14:paraId="4696B780" w14:textId="6474CFED" w:rsidR="000342D5" w:rsidRPr="007A50A0" w:rsidRDefault="000342D5" w:rsidP="0063699A">
            <w:pPr>
              <w:widowControl w:val="0"/>
              <w:autoSpaceDE w:val="0"/>
              <w:autoSpaceDN w:val="0"/>
              <w:adjustRightInd w:val="0"/>
              <w:outlineLvl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Yasuji Komiyama </w:t>
            </w:r>
          </w:p>
        </w:tc>
      </w:tr>
      <w:tr w:rsidR="000342D5" w:rsidRPr="007A50A0" w14:paraId="4BAF1094" w14:textId="77777777" w:rsidTr="0063699A">
        <w:tc>
          <w:tcPr>
            <w:tcW w:w="7025" w:type="dxa"/>
            <w:tcBorders>
              <w:top w:val="dotted" w:sz="4" w:space="0" w:color="auto"/>
              <w:bottom w:val="dotted" w:sz="4" w:space="0" w:color="auto"/>
            </w:tcBorders>
          </w:tcPr>
          <w:p w14:paraId="73D01615"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Ministry of the Environment</w:t>
            </w:r>
            <w:r w:rsidRPr="007A50A0">
              <w:rPr>
                <w:rFonts w:ascii="Times New Roman" w:eastAsia="Times New Roman" w:hAnsi="Times New Roman" w:cs="Times New Roman"/>
                <w:color w:val="000000"/>
                <w:sz w:val="20"/>
                <w:szCs w:val="20"/>
              </w:rPr>
              <w:t xml:space="preserve"> Japan</w:t>
            </w:r>
          </w:p>
        </w:tc>
        <w:tc>
          <w:tcPr>
            <w:tcW w:w="2255" w:type="dxa"/>
            <w:tcBorders>
              <w:top w:val="dotted" w:sz="4" w:space="0" w:color="auto"/>
              <w:bottom w:val="dotted" w:sz="4" w:space="0" w:color="auto"/>
            </w:tcBorders>
          </w:tcPr>
          <w:p w14:paraId="10EC135A"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hAnsi="Times New Roman" w:cs="Times New Roman"/>
                <w:sz w:val="20"/>
                <w:szCs w:val="20"/>
              </w:rPr>
              <w:t>Hajime Araki</w:t>
            </w:r>
          </w:p>
        </w:tc>
      </w:tr>
      <w:tr w:rsidR="000342D5" w:rsidRPr="007A50A0" w14:paraId="21BB7D9E" w14:textId="77777777" w:rsidTr="0063699A">
        <w:tc>
          <w:tcPr>
            <w:tcW w:w="7025" w:type="dxa"/>
            <w:tcBorders>
              <w:top w:val="dotted" w:sz="4" w:space="0" w:color="auto"/>
              <w:bottom w:val="dotted" w:sz="4" w:space="0" w:color="auto"/>
            </w:tcBorders>
          </w:tcPr>
          <w:p w14:paraId="161BD00A"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hAnsi="Times New Roman" w:cs="Times New Roman"/>
                <w:color w:val="000000" w:themeColor="text1"/>
                <w:sz w:val="20"/>
                <w:szCs w:val="20"/>
              </w:rPr>
            </w:pPr>
            <w:r w:rsidRPr="007A50A0">
              <w:rPr>
                <w:rFonts w:ascii="Times New Roman" w:hAnsi="Times New Roman" w:cs="Times New Roman"/>
                <w:sz w:val="20"/>
                <w:szCs w:val="20"/>
              </w:rPr>
              <w:t>Ministry of the Environment</w:t>
            </w:r>
            <w:r w:rsidRPr="007A50A0">
              <w:rPr>
                <w:rFonts w:ascii="Times New Roman" w:eastAsia="Times New Roman" w:hAnsi="Times New Roman" w:cs="Times New Roman"/>
                <w:color w:val="000000"/>
                <w:sz w:val="20"/>
                <w:szCs w:val="20"/>
              </w:rPr>
              <w:t xml:space="preserve"> Japan</w:t>
            </w:r>
          </w:p>
        </w:tc>
        <w:tc>
          <w:tcPr>
            <w:tcW w:w="2255" w:type="dxa"/>
            <w:tcBorders>
              <w:top w:val="dotted" w:sz="4" w:space="0" w:color="auto"/>
              <w:bottom w:val="dotted" w:sz="4" w:space="0" w:color="auto"/>
            </w:tcBorders>
          </w:tcPr>
          <w:p w14:paraId="4408D40B" w14:textId="77777777" w:rsidR="000342D5" w:rsidRPr="007A50A0" w:rsidRDefault="000342D5" w:rsidP="0063699A">
            <w:pPr>
              <w:widowControl w:val="0"/>
              <w:autoSpaceDE w:val="0"/>
              <w:autoSpaceDN w:val="0"/>
              <w:adjustRightInd w:val="0"/>
              <w:outlineLvl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hAnsi="Times New Roman" w:cs="Times New Roman"/>
                <w:sz w:val="20"/>
                <w:szCs w:val="20"/>
              </w:rPr>
              <w:t>Ryohei Kawai</w:t>
            </w:r>
          </w:p>
        </w:tc>
      </w:tr>
      <w:tr w:rsidR="000342D5" w:rsidRPr="007A50A0" w14:paraId="1D79FDF4" w14:textId="77777777" w:rsidTr="0063699A">
        <w:tc>
          <w:tcPr>
            <w:tcW w:w="7025" w:type="dxa"/>
            <w:tcBorders>
              <w:top w:val="dotted" w:sz="4" w:space="0" w:color="auto"/>
              <w:bottom w:val="dotted" w:sz="4" w:space="0" w:color="auto"/>
            </w:tcBorders>
          </w:tcPr>
          <w:p w14:paraId="30CEE526"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eastAsia="Times New Roman" w:hAnsi="Times New Roman" w:cs="Times New Roman"/>
                <w:color w:val="000000"/>
                <w:sz w:val="20"/>
                <w:szCs w:val="20"/>
              </w:rPr>
            </w:pPr>
            <w:r w:rsidRPr="007A50A0">
              <w:rPr>
                <w:rFonts w:ascii="Times New Roman" w:eastAsia="Times New Roman" w:hAnsi="Times New Roman" w:cs="Times New Roman"/>
                <w:color w:val="000000"/>
                <w:sz w:val="20"/>
                <w:szCs w:val="20"/>
              </w:rPr>
              <w:t>Ministry of the Environment Japan</w:t>
            </w:r>
          </w:p>
        </w:tc>
        <w:tc>
          <w:tcPr>
            <w:tcW w:w="2255" w:type="dxa"/>
            <w:tcBorders>
              <w:top w:val="dotted" w:sz="4" w:space="0" w:color="auto"/>
              <w:bottom w:val="dotted" w:sz="4" w:space="0" w:color="auto"/>
            </w:tcBorders>
          </w:tcPr>
          <w:p w14:paraId="0C39B8FA" w14:textId="77777777" w:rsidR="000342D5" w:rsidRPr="007A50A0" w:rsidRDefault="000342D5" w:rsidP="0063699A">
            <w:pPr>
              <w:widowControl w:val="0"/>
              <w:autoSpaceDE w:val="0"/>
              <w:autoSpaceDN w:val="0"/>
              <w:adjustRightInd w:val="0"/>
              <w:outlineLvl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eastAsia="Times New Roman" w:hAnsi="Times New Roman" w:cs="Times New Roman"/>
                <w:color w:val="000000"/>
                <w:sz w:val="20"/>
                <w:szCs w:val="20"/>
              </w:rPr>
              <w:t xml:space="preserve">Naoto Syzuki </w:t>
            </w:r>
          </w:p>
        </w:tc>
      </w:tr>
      <w:tr w:rsidR="000342D5" w:rsidRPr="007A50A0" w14:paraId="70B47B65" w14:textId="77777777" w:rsidTr="0063699A">
        <w:tc>
          <w:tcPr>
            <w:tcW w:w="7025" w:type="dxa"/>
            <w:tcBorders>
              <w:top w:val="dotted" w:sz="4" w:space="0" w:color="auto"/>
              <w:bottom w:val="dotted" w:sz="4" w:space="0" w:color="auto"/>
            </w:tcBorders>
          </w:tcPr>
          <w:p w14:paraId="6C1036C8" w14:textId="77777777" w:rsidR="000342D5" w:rsidRPr="007A50A0" w:rsidRDefault="000342D5" w:rsidP="0063699A">
            <w:pPr>
              <w:pStyle w:val="ListParagraph"/>
              <w:widowControl w:val="0"/>
              <w:numPr>
                <w:ilvl w:val="0"/>
                <w:numId w:val="32"/>
              </w:numPr>
              <w:autoSpaceDE w:val="0"/>
              <w:autoSpaceDN w:val="0"/>
              <w:adjustRightInd w:val="0"/>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Ministry of the Environment Japan</w:t>
            </w:r>
          </w:p>
        </w:tc>
        <w:tc>
          <w:tcPr>
            <w:tcW w:w="2255" w:type="dxa"/>
            <w:tcBorders>
              <w:top w:val="dotted" w:sz="4" w:space="0" w:color="auto"/>
              <w:bottom w:val="dotted" w:sz="4" w:space="0" w:color="auto"/>
            </w:tcBorders>
          </w:tcPr>
          <w:p w14:paraId="451278E3" w14:textId="77777777" w:rsidR="000342D5" w:rsidRPr="007A50A0" w:rsidRDefault="000342D5" w:rsidP="0063699A">
            <w:pPr>
              <w:widowControl w:val="0"/>
              <w:autoSpaceDE w:val="0"/>
              <w:autoSpaceDN w:val="0"/>
              <w:adjustRightInd w:val="0"/>
              <w:rPr>
                <w:rFonts w:ascii="Times New Roman" w:hAnsi="Times New Roman" w:cs="Times New Roman"/>
                <w:color w:val="000000" w:themeColor="text1"/>
                <w:sz w:val="20"/>
                <w:szCs w:val="20"/>
              </w:rPr>
            </w:pPr>
            <w:r>
              <w:rPr>
                <w:rFonts w:ascii="Times New Roman" w:hAnsi="Times New Roman" w:cs="Times New Roman"/>
                <w:sz w:val="20"/>
                <w:szCs w:val="20"/>
              </w:rPr>
              <w:t xml:space="preserve">Mr. </w:t>
            </w:r>
            <w:r w:rsidRPr="007A50A0">
              <w:rPr>
                <w:rFonts w:ascii="Times New Roman" w:eastAsia="Times New Roman" w:hAnsi="Times New Roman" w:cs="Times New Roman"/>
                <w:color w:val="000000"/>
                <w:sz w:val="20"/>
                <w:szCs w:val="20"/>
              </w:rPr>
              <w:t xml:space="preserve">Kazuhiro Okuma </w:t>
            </w:r>
          </w:p>
        </w:tc>
      </w:tr>
      <w:tr w:rsidR="000342D5" w:rsidRPr="007A50A0" w14:paraId="10B588A8" w14:textId="77777777" w:rsidTr="0063699A">
        <w:tc>
          <w:tcPr>
            <w:tcW w:w="7025" w:type="dxa"/>
            <w:tcBorders>
              <w:top w:val="dotted" w:sz="4" w:space="0" w:color="auto"/>
              <w:bottom w:val="dotted" w:sz="4" w:space="0" w:color="auto"/>
            </w:tcBorders>
          </w:tcPr>
          <w:p w14:paraId="56EED736" w14:textId="77777777" w:rsidR="000342D5" w:rsidRPr="007A50A0" w:rsidRDefault="000342D5" w:rsidP="0063699A">
            <w:pPr>
              <w:pStyle w:val="ListParagraph"/>
              <w:numPr>
                <w:ilvl w:val="0"/>
                <w:numId w:val="32"/>
              </w:numPr>
              <w:ind w:left="330"/>
              <w:outlineLvl w:val="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Research Institute for Humanities and Nature</w:t>
            </w:r>
          </w:p>
        </w:tc>
        <w:tc>
          <w:tcPr>
            <w:tcW w:w="2255" w:type="dxa"/>
            <w:tcBorders>
              <w:top w:val="dotted" w:sz="4" w:space="0" w:color="auto"/>
              <w:bottom w:val="dotted" w:sz="4" w:space="0" w:color="auto"/>
            </w:tcBorders>
          </w:tcPr>
          <w:p w14:paraId="23C326D5" w14:textId="1C437F3C" w:rsidR="000342D5" w:rsidRPr="007A50A0" w:rsidRDefault="000342D5" w:rsidP="0063699A">
            <w:pPr>
              <w:outlineLvl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Hein Mallee </w:t>
            </w:r>
          </w:p>
        </w:tc>
      </w:tr>
      <w:tr w:rsidR="000342D5" w:rsidRPr="007A50A0" w14:paraId="2ADCAF1B" w14:textId="77777777" w:rsidTr="0063699A">
        <w:tc>
          <w:tcPr>
            <w:tcW w:w="7025" w:type="dxa"/>
            <w:tcBorders>
              <w:top w:val="dotted" w:sz="4" w:space="0" w:color="auto"/>
              <w:bottom w:val="dotted" w:sz="4" w:space="0" w:color="auto"/>
            </w:tcBorders>
          </w:tcPr>
          <w:p w14:paraId="1F484F41"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Sakura City, Japan</w:t>
            </w:r>
          </w:p>
        </w:tc>
        <w:tc>
          <w:tcPr>
            <w:tcW w:w="2255" w:type="dxa"/>
            <w:tcBorders>
              <w:top w:val="dotted" w:sz="4" w:space="0" w:color="auto"/>
              <w:bottom w:val="dotted" w:sz="4" w:space="0" w:color="auto"/>
            </w:tcBorders>
          </w:tcPr>
          <w:p w14:paraId="34152943" w14:textId="77777777" w:rsidR="000342D5" w:rsidRPr="007A50A0" w:rsidRDefault="000342D5" w:rsidP="0063699A">
            <w:pP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lang w:eastAsia="ja-JP"/>
              </w:rPr>
              <w:t>Mr.</w:t>
            </w:r>
            <w:r>
              <w:rPr>
                <w:rFonts w:ascii="Times New Roman" w:hAnsi="Times New Roman" w:cs="Times New Roman"/>
                <w:color w:val="000000" w:themeColor="text1"/>
                <w:sz w:val="20"/>
                <w:szCs w:val="20"/>
              </w:rPr>
              <w:t xml:space="preserve"> </w:t>
            </w:r>
            <w:r w:rsidRPr="00BD2DBC">
              <w:rPr>
                <w:rFonts w:ascii="Times New Roman" w:hAnsi="Times New Roman" w:cs="Times New Roman"/>
                <w:color w:val="000000" w:themeColor="text1"/>
                <w:sz w:val="20"/>
                <w:szCs w:val="20"/>
              </w:rPr>
              <w:t>Ukihiko Isaka</w:t>
            </w:r>
          </w:p>
        </w:tc>
      </w:tr>
      <w:tr w:rsidR="000342D5" w:rsidRPr="007A50A0" w14:paraId="26D61303" w14:textId="77777777" w:rsidTr="0063699A">
        <w:tc>
          <w:tcPr>
            <w:tcW w:w="7025" w:type="dxa"/>
            <w:tcBorders>
              <w:top w:val="dotted" w:sz="4" w:space="0" w:color="auto"/>
              <w:bottom w:val="dotted" w:sz="4" w:space="0" w:color="auto"/>
            </w:tcBorders>
          </w:tcPr>
          <w:p w14:paraId="6F366863"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Sakura City, Japan</w:t>
            </w:r>
          </w:p>
        </w:tc>
        <w:tc>
          <w:tcPr>
            <w:tcW w:w="2255" w:type="dxa"/>
            <w:tcBorders>
              <w:top w:val="dotted" w:sz="4" w:space="0" w:color="auto"/>
              <w:bottom w:val="dotted" w:sz="4" w:space="0" w:color="auto"/>
            </w:tcBorders>
          </w:tcPr>
          <w:p w14:paraId="154F860B" w14:textId="77777777" w:rsidR="000342D5" w:rsidRPr="007A50A0" w:rsidRDefault="000342D5" w:rsidP="0063699A">
            <w:pPr>
              <w:rPr>
                <w:rFonts w:ascii="Times New Roman" w:hAnsi="Times New Roman" w:cs="Times New Roman"/>
                <w:color w:val="000000" w:themeColor="text1"/>
                <w:sz w:val="20"/>
                <w:szCs w:val="20"/>
              </w:rPr>
            </w:pPr>
            <w:bookmarkStart w:id="0" w:name="OLE_LINK1"/>
            <w:r>
              <w:rPr>
                <w:rFonts w:ascii="Times New Roman" w:hAnsi="Times New Roman" w:cs="Times New Roman" w:hint="eastAsia"/>
                <w:color w:val="000000" w:themeColor="text1"/>
                <w:sz w:val="20"/>
                <w:szCs w:val="20"/>
                <w:lang w:eastAsia="ja-JP"/>
              </w:rPr>
              <w:t>Mr.</w:t>
            </w:r>
            <w:r>
              <w:rPr>
                <w:rFonts w:ascii="Times New Roman" w:hAnsi="Times New Roman" w:cs="Times New Roman"/>
                <w:color w:val="000000" w:themeColor="text1"/>
                <w:sz w:val="20"/>
                <w:szCs w:val="20"/>
              </w:rPr>
              <w:t xml:space="preserve"> </w:t>
            </w:r>
            <w:bookmarkEnd w:id="0"/>
            <w:r w:rsidRPr="00BD2DBC">
              <w:rPr>
                <w:rFonts w:ascii="Times New Roman" w:hAnsi="Times New Roman" w:cs="Times New Roman"/>
                <w:color w:val="000000" w:themeColor="text1"/>
                <w:sz w:val="20"/>
                <w:szCs w:val="20"/>
              </w:rPr>
              <w:t>Miyuki Saito</w:t>
            </w:r>
          </w:p>
        </w:tc>
      </w:tr>
      <w:tr w:rsidR="000342D5" w:rsidRPr="007A50A0" w14:paraId="1ED52844" w14:textId="77777777" w:rsidTr="0063699A">
        <w:tc>
          <w:tcPr>
            <w:tcW w:w="7025" w:type="dxa"/>
            <w:tcBorders>
              <w:top w:val="dotted" w:sz="4" w:space="0" w:color="auto"/>
              <w:bottom w:val="dotted" w:sz="4" w:space="0" w:color="auto"/>
            </w:tcBorders>
          </w:tcPr>
          <w:p w14:paraId="7DA42AB6"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Sakura City, Japan</w:t>
            </w:r>
          </w:p>
        </w:tc>
        <w:tc>
          <w:tcPr>
            <w:tcW w:w="2255" w:type="dxa"/>
            <w:tcBorders>
              <w:top w:val="dotted" w:sz="4" w:space="0" w:color="auto"/>
              <w:bottom w:val="dotted" w:sz="4" w:space="0" w:color="auto"/>
            </w:tcBorders>
          </w:tcPr>
          <w:p w14:paraId="1E07730B" w14:textId="77777777" w:rsidR="000342D5" w:rsidRPr="007A50A0" w:rsidRDefault="000342D5" w:rsidP="0063699A">
            <w:pP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lang w:eastAsia="ja-JP"/>
              </w:rPr>
              <w:t>Mr.</w:t>
            </w:r>
            <w:r>
              <w:rPr>
                <w:rFonts w:ascii="Times New Roman" w:hAnsi="Times New Roman" w:cs="Times New Roman"/>
                <w:color w:val="000000" w:themeColor="text1"/>
                <w:sz w:val="20"/>
                <w:szCs w:val="20"/>
              </w:rPr>
              <w:t xml:space="preserve"> </w:t>
            </w:r>
            <w:r w:rsidRPr="00BD2DBC">
              <w:rPr>
                <w:rFonts w:ascii="Times New Roman" w:hAnsi="Times New Roman" w:cs="Times New Roman"/>
                <w:color w:val="000000" w:themeColor="text1"/>
                <w:sz w:val="20"/>
                <w:szCs w:val="20"/>
              </w:rPr>
              <w:t>Naoya Ueno</w:t>
            </w:r>
          </w:p>
        </w:tc>
      </w:tr>
      <w:tr w:rsidR="000342D5" w:rsidRPr="007A50A0" w14:paraId="3870FB20" w14:textId="77777777" w:rsidTr="0063699A">
        <w:tc>
          <w:tcPr>
            <w:tcW w:w="7025" w:type="dxa"/>
            <w:tcBorders>
              <w:top w:val="dotted" w:sz="4" w:space="0" w:color="auto"/>
              <w:bottom w:val="dotted" w:sz="4" w:space="0" w:color="auto"/>
            </w:tcBorders>
          </w:tcPr>
          <w:p w14:paraId="7276862D"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bookmarkStart w:id="1" w:name="OLE_LINK2"/>
            <w:r>
              <w:rPr>
                <w:rFonts w:ascii="Times New Roman" w:eastAsia="Times New Roman" w:hAnsi="Times New Roman" w:cs="Times New Roman"/>
                <w:color w:val="000000"/>
                <w:sz w:val="20"/>
                <w:szCs w:val="20"/>
              </w:rPr>
              <w:t>Sakura City, Japan</w:t>
            </w:r>
            <w:bookmarkEnd w:id="1"/>
          </w:p>
        </w:tc>
        <w:tc>
          <w:tcPr>
            <w:tcW w:w="2255" w:type="dxa"/>
            <w:tcBorders>
              <w:top w:val="dotted" w:sz="4" w:space="0" w:color="auto"/>
              <w:bottom w:val="dotted" w:sz="4" w:space="0" w:color="auto"/>
            </w:tcBorders>
          </w:tcPr>
          <w:p w14:paraId="48066582" w14:textId="77777777" w:rsidR="000342D5" w:rsidRPr="007A50A0" w:rsidRDefault="000342D5" w:rsidP="0063699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Mr. </w:t>
            </w:r>
            <w:r w:rsidRPr="00BD2DBC">
              <w:rPr>
                <w:rFonts w:ascii="Times New Roman" w:hAnsi="Times New Roman" w:cs="Times New Roman"/>
                <w:color w:val="000000" w:themeColor="text1"/>
                <w:sz w:val="20"/>
                <w:szCs w:val="20"/>
              </w:rPr>
              <w:t>Marushima</w:t>
            </w:r>
          </w:p>
        </w:tc>
      </w:tr>
      <w:tr w:rsidR="000342D5" w:rsidRPr="007A50A0" w14:paraId="279CE455" w14:textId="77777777" w:rsidTr="0063699A">
        <w:tc>
          <w:tcPr>
            <w:tcW w:w="7025" w:type="dxa"/>
            <w:tcBorders>
              <w:top w:val="dotted" w:sz="4" w:space="0" w:color="auto"/>
              <w:bottom w:val="dotted" w:sz="4" w:space="0" w:color="auto"/>
            </w:tcBorders>
          </w:tcPr>
          <w:p w14:paraId="615EDEBA" w14:textId="77777777" w:rsidR="000342D5" w:rsidRDefault="000342D5" w:rsidP="0063699A">
            <w:pPr>
              <w:pStyle w:val="ListParagraph"/>
              <w:numPr>
                <w:ilvl w:val="0"/>
                <w:numId w:val="32"/>
              </w:numPr>
              <w:ind w:left="3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Sakura City, Japan</w:t>
            </w:r>
          </w:p>
        </w:tc>
        <w:tc>
          <w:tcPr>
            <w:tcW w:w="2255" w:type="dxa"/>
            <w:tcBorders>
              <w:top w:val="dotted" w:sz="4" w:space="0" w:color="auto"/>
              <w:bottom w:val="dotted" w:sz="4" w:space="0" w:color="auto"/>
            </w:tcBorders>
          </w:tcPr>
          <w:p w14:paraId="0F937930" w14:textId="77777777" w:rsidR="000342D5" w:rsidRDefault="000342D5" w:rsidP="0063699A">
            <w:pPr>
              <w:rPr>
                <w:rFonts w:ascii="Times New Roman" w:hAnsi="Times New Roman" w:cs="Times New Roman"/>
                <w:color w:val="000000" w:themeColor="text1"/>
                <w:sz w:val="20"/>
                <w:szCs w:val="20"/>
                <w:lang w:eastAsia="ja-JP"/>
              </w:rPr>
            </w:pPr>
            <w:r>
              <w:rPr>
                <w:rFonts w:ascii="Times New Roman" w:hAnsi="Times New Roman" w:cs="Times New Roman" w:hint="eastAsia"/>
                <w:color w:val="000000" w:themeColor="text1"/>
                <w:sz w:val="20"/>
                <w:szCs w:val="20"/>
                <w:lang w:eastAsia="ja-JP"/>
              </w:rPr>
              <w:t>M</w:t>
            </w:r>
            <w:r>
              <w:rPr>
                <w:rFonts w:ascii="Times New Roman" w:hAnsi="Times New Roman" w:cs="Times New Roman"/>
                <w:color w:val="000000" w:themeColor="text1"/>
                <w:sz w:val="20"/>
                <w:szCs w:val="20"/>
                <w:lang w:eastAsia="ja-JP"/>
              </w:rPr>
              <w:t xml:space="preserve">r. </w:t>
            </w:r>
            <w:r w:rsidRPr="00BD2DBC">
              <w:rPr>
                <w:rFonts w:ascii="Times New Roman" w:hAnsi="Times New Roman" w:cs="Times New Roman"/>
                <w:color w:val="000000" w:themeColor="text1"/>
                <w:sz w:val="20"/>
                <w:szCs w:val="20"/>
              </w:rPr>
              <w:t>Akiba</w:t>
            </w:r>
          </w:p>
        </w:tc>
      </w:tr>
      <w:tr w:rsidR="000342D5" w:rsidRPr="007A50A0" w14:paraId="04C9D95C" w14:textId="77777777" w:rsidTr="0063699A">
        <w:tc>
          <w:tcPr>
            <w:tcW w:w="7025" w:type="dxa"/>
            <w:tcBorders>
              <w:top w:val="dotted" w:sz="4" w:space="0" w:color="auto"/>
              <w:bottom w:val="dotted" w:sz="4" w:space="0" w:color="auto"/>
            </w:tcBorders>
          </w:tcPr>
          <w:p w14:paraId="48F045B4"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Sant’Anna School of Advanced Studies, Italy</w:t>
            </w:r>
          </w:p>
        </w:tc>
        <w:tc>
          <w:tcPr>
            <w:tcW w:w="2255" w:type="dxa"/>
            <w:tcBorders>
              <w:top w:val="dotted" w:sz="4" w:space="0" w:color="auto"/>
              <w:bottom w:val="dotted" w:sz="4" w:space="0" w:color="auto"/>
            </w:tcBorders>
          </w:tcPr>
          <w:p w14:paraId="44AEE667" w14:textId="6E458C6A" w:rsidR="000342D5" w:rsidRPr="007A50A0" w:rsidRDefault="000342D5" w:rsidP="0063699A">
            <w:pPr>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Francesco Testa</w:t>
            </w:r>
          </w:p>
        </w:tc>
      </w:tr>
      <w:tr w:rsidR="000342D5" w:rsidRPr="007A50A0" w14:paraId="7E08C590" w14:textId="77777777" w:rsidTr="0063699A">
        <w:tc>
          <w:tcPr>
            <w:tcW w:w="7025" w:type="dxa"/>
            <w:tcBorders>
              <w:top w:val="dotted" w:sz="4" w:space="0" w:color="auto"/>
              <w:bottom w:val="dotted" w:sz="4" w:space="0" w:color="auto"/>
            </w:tcBorders>
          </w:tcPr>
          <w:p w14:paraId="4EA44D07"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sidRPr="007A50A0">
              <w:rPr>
                <w:rFonts w:ascii="Times New Roman" w:hAnsi="Times New Roman" w:cs="Times New Roman"/>
                <w:sz w:val="20"/>
                <w:szCs w:val="20"/>
              </w:rPr>
              <w:t>Social Science Research Council</w:t>
            </w:r>
          </w:p>
        </w:tc>
        <w:tc>
          <w:tcPr>
            <w:tcW w:w="2255" w:type="dxa"/>
            <w:tcBorders>
              <w:top w:val="dotted" w:sz="4" w:space="0" w:color="auto"/>
              <w:bottom w:val="dotted" w:sz="4" w:space="0" w:color="auto"/>
            </w:tcBorders>
          </w:tcPr>
          <w:p w14:paraId="102BDEA3" w14:textId="7D28AB60" w:rsidR="000342D5" w:rsidRPr="007A50A0" w:rsidRDefault="000342D5" w:rsidP="0063699A">
            <w:pPr>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hAnsi="Times New Roman" w:cs="Times New Roman"/>
                <w:sz w:val="20"/>
                <w:szCs w:val="20"/>
              </w:rPr>
              <w:t>Takuy Toda-Ozaki</w:t>
            </w:r>
          </w:p>
        </w:tc>
      </w:tr>
      <w:tr w:rsidR="000342D5" w:rsidRPr="007A50A0" w14:paraId="060091E4" w14:textId="77777777" w:rsidTr="0063699A">
        <w:tc>
          <w:tcPr>
            <w:tcW w:w="7025" w:type="dxa"/>
            <w:tcBorders>
              <w:top w:val="dotted" w:sz="4" w:space="0" w:color="auto"/>
              <w:bottom w:val="dotted" w:sz="4" w:space="0" w:color="auto"/>
            </w:tcBorders>
          </w:tcPr>
          <w:p w14:paraId="319027EA"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Tomioka City, Japan</w:t>
            </w:r>
          </w:p>
        </w:tc>
        <w:tc>
          <w:tcPr>
            <w:tcW w:w="2255" w:type="dxa"/>
            <w:tcBorders>
              <w:top w:val="dotted" w:sz="4" w:space="0" w:color="auto"/>
              <w:bottom w:val="dotted" w:sz="4" w:space="0" w:color="auto"/>
            </w:tcBorders>
          </w:tcPr>
          <w:p w14:paraId="02580691" w14:textId="77777777" w:rsidR="000342D5" w:rsidRPr="007A50A0" w:rsidRDefault="000342D5" w:rsidP="0063699A">
            <w:pPr>
              <w:rPr>
                <w:rFonts w:ascii="Times New Roman" w:hAnsi="Times New Roman" w:cs="Times New Roman"/>
                <w:color w:val="000000" w:themeColor="text1"/>
                <w:sz w:val="20"/>
                <w:szCs w:val="20"/>
              </w:rPr>
            </w:pPr>
            <w:r w:rsidRPr="00861DDC">
              <w:rPr>
                <w:rFonts w:ascii="Times New Roman" w:hAnsi="Times New Roman" w:cs="Times New Roman"/>
                <w:color w:val="000000" w:themeColor="text1"/>
                <w:sz w:val="20"/>
                <w:szCs w:val="20"/>
              </w:rPr>
              <w:t>Mr. Yuki</w:t>
            </w:r>
          </w:p>
        </w:tc>
      </w:tr>
      <w:tr w:rsidR="000342D5" w:rsidRPr="007A50A0" w14:paraId="35EEF0DE" w14:textId="77777777" w:rsidTr="0063699A">
        <w:tc>
          <w:tcPr>
            <w:tcW w:w="7025" w:type="dxa"/>
            <w:tcBorders>
              <w:top w:val="dotted" w:sz="4" w:space="0" w:color="auto"/>
              <w:bottom w:val="dotted" w:sz="4" w:space="0" w:color="auto"/>
            </w:tcBorders>
          </w:tcPr>
          <w:p w14:paraId="5EE9878F"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Tomioka City, Japan</w:t>
            </w:r>
          </w:p>
        </w:tc>
        <w:tc>
          <w:tcPr>
            <w:tcW w:w="2255" w:type="dxa"/>
            <w:tcBorders>
              <w:top w:val="dotted" w:sz="4" w:space="0" w:color="auto"/>
              <w:bottom w:val="dotted" w:sz="4" w:space="0" w:color="auto"/>
            </w:tcBorders>
          </w:tcPr>
          <w:p w14:paraId="40025E78" w14:textId="77777777" w:rsidR="000342D5" w:rsidRPr="007A50A0" w:rsidRDefault="000342D5" w:rsidP="0063699A">
            <w:pPr>
              <w:rPr>
                <w:rFonts w:ascii="Times New Roman" w:hAnsi="Times New Roman" w:cs="Times New Roman"/>
                <w:color w:val="000000" w:themeColor="text1"/>
                <w:sz w:val="20"/>
                <w:szCs w:val="20"/>
              </w:rPr>
            </w:pPr>
            <w:r w:rsidRPr="00861DDC">
              <w:rPr>
                <w:rFonts w:ascii="Times New Roman" w:hAnsi="Times New Roman" w:cs="Times New Roman"/>
                <w:color w:val="000000" w:themeColor="text1"/>
                <w:sz w:val="20"/>
                <w:szCs w:val="20"/>
              </w:rPr>
              <w:t>Mr. Motegi</w:t>
            </w:r>
          </w:p>
        </w:tc>
      </w:tr>
      <w:tr w:rsidR="000342D5" w:rsidRPr="007A50A0" w14:paraId="37BBB02E" w14:textId="77777777" w:rsidTr="0063699A">
        <w:tc>
          <w:tcPr>
            <w:tcW w:w="7025" w:type="dxa"/>
            <w:tcBorders>
              <w:top w:val="dotted" w:sz="4" w:space="0" w:color="auto"/>
              <w:bottom w:val="dotted" w:sz="4" w:space="0" w:color="auto"/>
            </w:tcBorders>
          </w:tcPr>
          <w:p w14:paraId="2A9B553C"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Tomioka City, Japan</w:t>
            </w:r>
          </w:p>
        </w:tc>
        <w:tc>
          <w:tcPr>
            <w:tcW w:w="2255" w:type="dxa"/>
            <w:tcBorders>
              <w:top w:val="dotted" w:sz="4" w:space="0" w:color="auto"/>
              <w:bottom w:val="dotted" w:sz="4" w:space="0" w:color="auto"/>
            </w:tcBorders>
          </w:tcPr>
          <w:p w14:paraId="24219772" w14:textId="77777777" w:rsidR="000342D5" w:rsidRPr="007A50A0" w:rsidRDefault="000342D5" w:rsidP="0063699A">
            <w:pPr>
              <w:rPr>
                <w:rFonts w:ascii="Times New Roman" w:hAnsi="Times New Roman" w:cs="Times New Roman"/>
                <w:color w:val="000000" w:themeColor="text1"/>
                <w:sz w:val="20"/>
                <w:szCs w:val="20"/>
              </w:rPr>
            </w:pPr>
            <w:r w:rsidRPr="00861DDC">
              <w:rPr>
                <w:rFonts w:ascii="Times New Roman" w:hAnsi="Times New Roman" w:cs="Times New Roman"/>
                <w:color w:val="000000" w:themeColor="text1"/>
                <w:sz w:val="20"/>
                <w:szCs w:val="20"/>
              </w:rPr>
              <w:t>Mr. Tanaka</w:t>
            </w:r>
          </w:p>
        </w:tc>
      </w:tr>
      <w:tr w:rsidR="000342D5" w:rsidRPr="007A50A0" w14:paraId="66B0F04E" w14:textId="77777777" w:rsidTr="0063699A">
        <w:tc>
          <w:tcPr>
            <w:tcW w:w="7025" w:type="dxa"/>
            <w:tcBorders>
              <w:top w:val="dotted" w:sz="4" w:space="0" w:color="auto"/>
              <w:bottom w:val="dotted" w:sz="4" w:space="0" w:color="auto"/>
            </w:tcBorders>
          </w:tcPr>
          <w:p w14:paraId="36629E4B" w14:textId="77777777" w:rsidR="000342D5" w:rsidRPr="007A50A0" w:rsidRDefault="000342D5" w:rsidP="0063699A">
            <w:pPr>
              <w:pStyle w:val="ListParagraph"/>
              <w:numPr>
                <w:ilvl w:val="0"/>
                <w:numId w:val="32"/>
              </w:numPr>
              <w:ind w:left="33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Tomioka City, Japan</w:t>
            </w:r>
          </w:p>
        </w:tc>
        <w:tc>
          <w:tcPr>
            <w:tcW w:w="2255" w:type="dxa"/>
            <w:tcBorders>
              <w:top w:val="dotted" w:sz="4" w:space="0" w:color="auto"/>
              <w:bottom w:val="dotted" w:sz="4" w:space="0" w:color="auto"/>
            </w:tcBorders>
          </w:tcPr>
          <w:p w14:paraId="005F64F6" w14:textId="77777777" w:rsidR="000342D5" w:rsidRPr="007A50A0" w:rsidRDefault="000342D5" w:rsidP="0063699A">
            <w:pPr>
              <w:rPr>
                <w:rFonts w:ascii="Times New Roman" w:hAnsi="Times New Roman" w:cs="Times New Roman"/>
                <w:color w:val="000000" w:themeColor="text1"/>
                <w:sz w:val="20"/>
                <w:szCs w:val="20"/>
              </w:rPr>
            </w:pPr>
            <w:r w:rsidRPr="00861DDC">
              <w:rPr>
                <w:rFonts w:ascii="Times New Roman" w:hAnsi="Times New Roman" w:cs="Times New Roman"/>
                <w:color w:val="000000" w:themeColor="text1"/>
                <w:sz w:val="20"/>
                <w:szCs w:val="20"/>
              </w:rPr>
              <w:t>Mr. Harasawa</w:t>
            </w:r>
          </w:p>
        </w:tc>
      </w:tr>
      <w:tr w:rsidR="000342D5" w:rsidRPr="007A50A0" w14:paraId="43364A03" w14:textId="77777777" w:rsidTr="0063699A">
        <w:tc>
          <w:tcPr>
            <w:tcW w:w="7025" w:type="dxa"/>
            <w:tcBorders>
              <w:top w:val="dotted" w:sz="4" w:space="0" w:color="auto"/>
              <w:bottom w:val="dotted" w:sz="4" w:space="0" w:color="auto"/>
            </w:tcBorders>
          </w:tcPr>
          <w:p w14:paraId="2CFFD05B"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hAnsi="Times New Roman" w:cs="Times New Roman"/>
                <w:color w:val="000000" w:themeColor="text1"/>
                <w:sz w:val="20"/>
                <w:szCs w:val="20"/>
              </w:rPr>
            </w:pPr>
            <w:r w:rsidRPr="007A50A0">
              <w:rPr>
                <w:rFonts w:ascii="Times New Roman" w:eastAsia="Times New Roman" w:hAnsi="Times New Roman" w:cs="Times New Roman"/>
                <w:color w:val="000000"/>
                <w:sz w:val="20"/>
                <w:szCs w:val="20"/>
              </w:rPr>
              <w:t>United Nations Environment, Sustainable Consumption and Production Branch</w:t>
            </w:r>
          </w:p>
        </w:tc>
        <w:tc>
          <w:tcPr>
            <w:tcW w:w="2255" w:type="dxa"/>
            <w:tcBorders>
              <w:top w:val="dotted" w:sz="4" w:space="0" w:color="auto"/>
              <w:bottom w:val="dotted" w:sz="4" w:space="0" w:color="auto"/>
            </w:tcBorders>
          </w:tcPr>
          <w:p w14:paraId="6CE90A1F" w14:textId="7E64EC58" w:rsidR="000342D5" w:rsidRPr="007A50A0" w:rsidRDefault="000342D5" w:rsidP="0063699A">
            <w:pPr>
              <w:widowControl w:val="0"/>
              <w:autoSpaceDE w:val="0"/>
              <w:autoSpaceDN w:val="0"/>
              <w:adjustRightInd w:val="0"/>
              <w:outlineLvl w:val="0"/>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Farid Yaker</w:t>
            </w:r>
          </w:p>
        </w:tc>
      </w:tr>
      <w:tr w:rsidR="000342D5" w:rsidRPr="007A50A0" w14:paraId="678FA9B5" w14:textId="77777777" w:rsidTr="0063699A">
        <w:tc>
          <w:tcPr>
            <w:tcW w:w="7025" w:type="dxa"/>
            <w:tcBorders>
              <w:top w:val="dotted" w:sz="4" w:space="0" w:color="auto"/>
              <w:bottom w:val="dotted" w:sz="4" w:space="0" w:color="auto"/>
            </w:tcBorders>
          </w:tcPr>
          <w:p w14:paraId="14C22D95"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eastAsia="Times New Roman" w:hAnsi="Times New Roman" w:cs="Times New Roman"/>
                <w:color w:val="000000"/>
                <w:sz w:val="20"/>
                <w:szCs w:val="20"/>
              </w:rPr>
            </w:pPr>
            <w:r w:rsidRPr="007A50A0">
              <w:rPr>
                <w:rFonts w:ascii="Times New Roman" w:eastAsia="Times New Roman" w:hAnsi="Times New Roman" w:cs="Times New Roman"/>
                <w:color w:val="000000"/>
                <w:sz w:val="20"/>
                <w:szCs w:val="20"/>
              </w:rPr>
              <w:t>University of Canterbury, New Zealand</w:t>
            </w:r>
          </w:p>
        </w:tc>
        <w:tc>
          <w:tcPr>
            <w:tcW w:w="2255" w:type="dxa"/>
            <w:tcBorders>
              <w:top w:val="dotted" w:sz="4" w:space="0" w:color="auto"/>
              <w:bottom w:val="dotted" w:sz="4" w:space="0" w:color="auto"/>
            </w:tcBorders>
          </w:tcPr>
          <w:p w14:paraId="785B7475" w14:textId="2BF0918F" w:rsidR="000342D5" w:rsidRPr="007A50A0" w:rsidRDefault="000342D5" w:rsidP="0063699A">
            <w:pPr>
              <w:widowControl w:val="0"/>
              <w:autoSpaceDE w:val="0"/>
              <w:autoSpaceDN w:val="0"/>
              <w:adjustRightInd w:val="0"/>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Pavel Castka </w:t>
            </w:r>
          </w:p>
        </w:tc>
      </w:tr>
      <w:tr w:rsidR="000342D5" w:rsidRPr="007A50A0" w14:paraId="5A71E4EA" w14:textId="77777777" w:rsidTr="0063699A">
        <w:tc>
          <w:tcPr>
            <w:tcW w:w="7025" w:type="dxa"/>
            <w:tcBorders>
              <w:top w:val="dotted" w:sz="4" w:space="0" w:color="auto"/>
              <w:bottom w:val="dotted" w:sz="4" w:space="0" w:color="auto"/>
            </w:tcBorders>
          </w:tcPr>
          <w:p w14:paraId="0D6E72AD"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eastAsia="Times New Roman" w:hAnsi="Times New Roman" w:cs="Times New Roman"/>
                <w:color w:val="000000"/>
                <w:sz w:val="20"/>
                <w:szCs w:val="20"/>
              </w:rPr>
            </w:pPr>
            <w:r w:rsidRPr="007A50A0">
              <w:rPr>
                <w:rFonts w:ascii="Times New Roman" w:eastAsia="Times New Roman" w:hAnsi="Times New Roman" w:cs="Times New Roman"/>
                <w:color w:val="000000"/>
                <w:sz w:val="20"/>
                <w:szCs w:val="20"/>
              </w:rPr>
              <w:t>University of New South Wales, Australia</w:t>
            </w:r>
          </w:p>
        </w:tc>
        <w:tc>
          <w:tcPr>
            <w:tcW w:w="2255" w:type="dxa"/>
            <w:tcBorders>
              <w:top w:val="dotted" w:sz="4" w:space="0" w:color="auto"/>
              <w:bottom w:val="dotted" w:sz="4" w:space="0" w:color="auto"/>
            </w:tcBorders>
          </w:tcPr>
          <w:p w14:paraId="61321C3B" w14:textId="470CDE3C" w:rsidR="000342D5" w:rsidRPr="007A50A0" w:rsidRDefault="000342D5" w:rsidP="0063699A">
            <w:pPr>
              <w:widowControl w:val="0"/>
              <w:autoSpaceDE w:val="0"/>
              <w:autoSpaceDN w:val="0"/>
              <w:adjustRightInd w:val="0"/>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Mr. </w:t>
            </w:r>
            <w:r w:rsidRPr="007A50A0">
              <w:rPr>
                <w:rFonts w:ascii="Times New Roman" w:eastAsia="Times New Roman" w:hAnsi="Times New Roman" w:cs="Times New Roman"/>
                <w:color w:val="000000"/>
                <w:sz w:val="20"/>
                <w:szCs w:val="20"/>
              </w:rPr>
              <w:t xml:space="preserve">Gavin Schwarz </w:t>
            </w:r>
          </w:p>
        </w:tc>
      </w:tr>
      <w:tr w:rsidR="000342D5" w:rsidRPr="007A50A0" w14:paraId="085F32A7" w14:textId="77777777" w:rsidTr="0063699A">
        <w:tc>
          <w:tcPr>
            <w:tcW w:w="7025" w:type="dxa"/>
            <w:tcBorders>
              <w:top w:val="dotted" w:sz="4" w:space="0" w:color="auto"/>
              <w:bottom w:val="dotted" w:sz="4" w:space="0" w:color="auto"/>
            </w:tcBorders>
          </w:tcPr>
          <w:p w14:paraId="5E67CAE9"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eastAsia="Times New Roman" w:hAnsi="Times New Roman" w:cs="Times New Roman"/>
                <w:color w:val="000000"/>
                <w:sz w:val="20"/>
                <w:szCs w:val="20"/>
              </w:rPr>
            </w:pPr>
            <w:r w:rsidRPr="007A50A0">
              <w:rPr>
                <w:rFonts w:ascii="Times New Roman" w:eastAsia="Times New Roman" w:hAnsi="Times New Roman" w:cs="Times New Roman"/>
                <w:color w:val="000000"/>
                <w:sz w:val="20"/>
                <w:szCs w:val="20"/>
              </w:rPr>
              <w:t>Vi</w:t>
            </w:r>
            <w:r>
              <w:rPr>
                <w:rFonts w:ascii="Times New Roman" w:eastAsia="Times New Roman" w:hAnsi="Times New Roman" w:cs="Times New Roman"/>
                <w:color w:val="000000"/>
                <w:sz w:val="20"/>
                <w:szCs w:val="20"/>
              </w:rPr>
              <w:t>etnam Environment Admin.</w:t>
            </w:r>
            <w:r w:rsidRPr="007A50A0">
              <w:rPr>
                <w:rFonts w:ascii="Times New Roman" w:eastAsia="Times New Roman" w:hAnsi="Times New Roman" w:cs="Times New Roman"/>
                <w:color w:val="000000"/>
                <w:sz w:val="20"/>
                <w:szCs w:val="20"/>
              </w:rPr>
              <w:t xml:space="preserve">, Ministry of Environment </w:t>
            </w:r>
            <w:r>
              <w:rPr>
                <w:rFonts w:ascii="Times New Roman" w:eastAsia="Times New Roman" w:hAnsi="Times New Roman" w:cs="Times New Roman"/>
                <w:color w:val="000000"/>
                <w:sz w:val="20"/>
                <w:szCs w:val="20"/>
              </w:rPr>
              <w:t>and</w:t>
            </w:r>
            <w:r w:rsidRPr="007A50A0">
              <w:rPr>
                <w:rFonts w:ascii="Times New Roman" w:eastAsia="Times New Roman" w:hAnsi="Times New Roman" w:cs="Times New Roman"/>
                <w:color w:val="000000"/>
                <w:sz w:val="20"/>
                <w:szCs w:val="20"/>
              </w:rPr>
              <w:t xml:space="preserve"> Natural Resources</w:t>
            </w:r>
          </w:p>
        </w:tc>
        <w:tc>
          <w:tcPr>
            <w:tcW w:w="2255" w:type="dxa"/>
            <w:tcBorders>
              <w:top w:val="dotted" w:sz="4" w:space="0" w:color="auto"/>
              <w:bottom w:val="dotted" w:sz="4" w:space="0" w:color="auto"/>
            </w:tcBorders>
          </w:tcPr>
          <w:p w14:paraId="4EE027AF" w14:textId="51A974AA" w:rsidR="000342D5" w:rsidRPr="007A50A0" w:rsidRDefault="000342D5" w:rsidP="0063699A">
            <w:pPr>
              <w:widowControl w:val="0"/>
              <w:autoSpaceDE w:val="0"/>
              <w:autoSpaceDN w:val="0"/>
              <w:adjustRightInd w:val="0"/>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Ms. </w:t>
            </w:r>
            <w:r w:rsidRPr="007A50A0">
              <w:rPr>
                <w:rFonts w:ascii="Times New Roman" w:eastAsia="Times New Roman" w:hAnsi="Times New Roman" w:cs="Times New Roman"/>
                <w:color w:val="000000"/>
                <w:sz w:val="20"/>
                <w:szCs w:val="20"/>
              </w:rPr>
              <w:t>Pham Anh Huyen</w:t>
            </w:r>
          </w:p>
        </w:tc>
      </w:tr>
      <w:tr w:rsidR="000342D5" w:rsidRPr="007A50A0" w14:paraId="4C5D13D6" w14:textId="77777777" w:rsidTr="0063699A">
        <w:tc>
          <w:tcPr>
            <w:tcW w:w="7025" w:type="dxa"/>
            <w:tcBorders>
              <w:top w:val="dotted" w:sz="4" w:space="0" w:color="auto"/>
              <w:bottom w:val="single" w:sz="4" w:space="0" w:color="auto"/>
            </w:tcBorders>
          </w:tcPr>
          <w:p w14:paraId="4726EE7C" w14:textId="77777777" w:rsidR="000342D5" w:rsidRPr="007A50A0" w:rsidRDefault="000342D5" w:rsidP="0063699A">
            <w:pPr>
              <w:pStyle w:val="ListParagraph"/>
              <w:widowControl w:val="0"/>
              <w:numPr>
                <w:ilvl w:val="0"/>
                <w:numId w:val="32"/>
              </w:numPr>
              <w:autoSpaceDE w:val="0"/>
              <w:autoSpaceDN w:val="0"/>
              <w:adjustRightInd w:val="0"/>
              <w:ind w:left="330"/>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Waseda University, School of Commerce</w:t>
            </w:r>
          </w:p>
        </w:tc>
        <w:tc>
          <w:tcPr>
            <w:tcW w:w="2255" w:type="dxa"/>
            <w:tcBorders>
              <w:top w:val="dotted" w:sz="4" w:space="0" w:color="auto"/>
              <w:bottom w:val="single" w:sz="4" w:space="0" w:color="auto"/>
            </w:tcBorders>
          </w:tcPr>
          <w:p w14:paraId="3B97DF44" w14:textId="6CED7F9D" w:rsidR="000342D5" w:rsidRPr="007A50A0" w:rsidRDefault="000342D5" w:rsidP="0063699A">
            <w:pPr>
              <w:widowControl w:val="0"/>
              <w:autoSpaceDE w:val="0"/>
              <w:autoSpaceDN w:val="0"/>
              <w:adjustRightInd w:val="0"/>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Mr. Junichi Yamanoi</w:t>
            </w:r>
          </w:p>
        </w:tc>
      </w:tr>
    </w:tbl>
    <w:p w14:paraId="29CED44E" w14:textId="77777777" w:rsidR="000342D5" w:rsidRDefault="000342D5" w:rsidP="000342D5">
      <w:pPr>
        <w:spacing w:after="0" w:line="240" w:lineRule="auto"/>
        <w:rPr>
          <w:rFonts w:ascii="Times New Roman" w:hAnsi="Times New Roman" w:cs="Times New Roman"/>
        </w:rPr>
      </w:pPr>
    </w:p>
    <w:p w14:paraId="65475803" w14:textId="77777777" w:rsidR="000342D5" w:rsidRDefault="000342D5" w:rsidP="004013D8">
      <w:pPr>
        <w:spacing w:after="0" w:line="240" w:lineRule="auto"/>
        <w:rPr>
          <w:rFonts w:ascii="Times New Roman" w:hAnsi="Times New Roman" w:cs="Times New Roman"/>
        </w:rPr>
      </w:pPr>
    </w:p>
    <w:p w14:paraId="4DEE7338" w14:textId="77777777" w:rsidR="004013D8" w:rsidRPr="008E1C02" w:rsidRDefault="004013D8" w:rsidP="004013D8">
      <w:pPr>
        <w:spacing w:after="0" w:line="240" w:lineRule="auto"/>
        <w:outlineLvl w:val="0"/>
        <w:rPr>
          <w:rFonts w:ascii="Times New Roman" w:hAnsi="Times New Roman" w:cs="Times New Roman"/>
          <w:b/>
          <w:sz w:val="24"/>
          <w:szCs w:val="24"/>
        </w:rPr>
      </w:pPr>
      <w:r w:rsidRPr="008E1C02">
        <w:rPr>
          <w:rFonts w:ascii="Times New Roman" w:hAnsi="Times New Roman" w:cs="Times New Roman"/>
          <w:b/>
          <w:sz w:val="24"/>
          <w:szCs w:val="24"/>
        </w:rPr>
        <w:t>Final Instrument</w:t>
      </w:r>
    </w:p>
    <w:p w14:paraId="4FC70D59" w14:textId="697634F8" w:rsidR="004013D8" w:rsidRPr="008E1C02" w:rsidRDefault="004013D8" w:rsidP="004013D8">
      <w:p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The final s</w:t>
      </w:r>
      <w:r w:rsidR="009703DB">
        <w:rPr>
          <w:rFonts w:ascii="Times New Roman" w:hAnsi="Times New Roman" w:cs="Times New Roman"/>
          <w:sz w:val="24"/>
          <w:szCs w:val="24"/>
        </w:rPr>
        <w:t>urvey is available in Appendix 2</w:t>
      </w:r>
      <w:r w:rsidRPr="008E1C02">
        <w:rPr>
          <w:rFonts w:ascii="Times New Roman" w:hAnsi="Times New Roman" w:cs="Times New Roman"/>
          <w:sz w:val="24"/>
          <w:szCs w:val="24"/>
        </w:rPr>
        <w:t xml:space="preserve"> of this document.</w:t>
      </w:r>
    </w:p>
    <w:p w14:paraId="3AC76FB1" w14:textId="77777777" w:rsidR="004013D8" w:rsidRDefault="004013D8" w:rsidP="004013D8">
      <w:pPr>
        <w:spacing w:after="0" w:line="240" w:lineRule="auto"/>
        <w:rPr>
          <w:rFonts w:ascii="Times New Roman" w:hAnsi="Times New Roman" w:cs="Times New Roman"/>
        </w:rPr>
      </w:pPr>
    </w:p>
    <w:p w14:paraId="30A10C49" w14:textId="77777777" w:rsidR="004013D8" w:rsidRDefault="004013D8" w:rsidP="004013D8">
      <w:pPr>
        <w:spacing w:after="0" w:line="240" w:lineRule="auto"/>
        <w:rPr>
          <w:rFonts w:ascii="Times New Roman" w:hAnsi="Times New Roman" w:cs="Times New Roman"/>
        </w:rPr>
      </w:pPr>
    </w:p>
    <w:p w14:paraId="2D61165D" w14:textId="77777777" w:rsidR="004013D8" w:rsidRPr="008E1C02" w:rsidRDefault="004013D8" w:rsidP="004013D8">
      <w:pPr>
        <w:rPr>
          <w:rFonts w:ascii="Times New Roman" w:hAnsi="Times New Roman" w:cs="Times New Roman"/>
          <w:b/>
          <w:sz w:val="24"/>
          <w:szCs w:val="24"/>
        </w:rPr>
      </w:pPr>
      <w:r w:rsidRPr="008E1C02">
        <w:rPr>
          <w:rFonts w:ascii="Times New Roman" w:hAnsi="Times New Roman" w:cs="Times New Roman"/>
          <w:b/>
          <w:sz w:val="24"/>
          <w:szCs w:val="24"/>
        </w:rPr>
        <w:t>Defining the Population Frame and the Targets of the Survey</w:t>
      </w:r>
    </w:p>
    <w:p w14:paraId="13F4443A" w14:textId="384F8715" w:rsidR="0099795E" w:rsidRPr="000F0B18" w:rsidRDefault="000F0B18" w:rsidP="0099795E">
      <w:pPr>
        <w:spacing w:after="0" w:line="240" w:lineRule="auto"/>
        <w:rPr>
          <w:rFonts w:ascii="Times New Roman" w:hAnsi="Times New Roman" w:cs="Times New Roman"/>
          <w:sz w:val="24"/>
        </w:rPr>
      </w:pPr>
      <w:r w:rsidRPr="000F0B18">
        <w:rPr>
          <w:rFonts w:ascii="Times New Roman" w:eastAsia="Times New Roman" w:hAnsi="Times New Roman" w:cs="Times New Roman"/>
          <w:color w:val="000000"/>
          <w:sz w:val="24"/>
          <w:szCs w:val="24"/>
        </w:rPr>
        <w:t>In defining which entities should be surveyed, we first determined the </w:t>
      </w:r>
      <w:r w:rsidRPr="000F0B18">
        <w:rPr>
          <w:rFonts w:ascii="Times New Roman" w:eastAsia="Times New Roman" w:hAnsi="Times New Roman" w:cs="Times New Roman"/>
          <w:iCs/>
          <w:color w:val="000000"/>
          <w:sz w:val="24"/>
          <w:szCs w:val="24"/>
        </w:rPr>
        <w:t>lowest level of local government in</w:t>
      </w:r>
      <w:r w:rsidRPr="000F0B18">
        <w:rPr>
          <w:rFonts w:ascii="Times New Roman" w:eastAsia="Times New Roman" w:hAnsi="Times New Roman" w:cs="Times New Roman"/>
          <w:i/>
          <w:iCs/>
          <w:color w:val="000000"/>
          <w:sz w:val="24"/>
          <w:szCs w:val="24"/>
        </w:rPr>
        <w:t xml:space="preserve"> </w:t>
      </w:r>
      <w:r w:rsidRPr="000F0B18">
        <w:rPr>
          <w:rFonts w:ascii="Times New Roman" w:eastAsia="Times New Roman" w:hAnsi="Times New Roman" w:cs="Times New Roman"/>
          <w:iCs/>
          <w:color w:val="000000"/>
          <w:sz w:val="24"/>
          <w:szCs w:val="24"/>
        </w:rPr>
        <w:t>Japan</w:t>
      </w:r>
      <w:r w:rsidRPr="000F0B18">
        <w:rPr>
          <w:rFonts w:ascii="Times New Roman" w:eastAsia="Times New Roman" w:hAnsi="Times New Roman" w:cs="Times New Roman"/>
          <w:i/>
          <w:iCs/>
          <w:color w:val="000000"/>
          <w:sz w:val="24"/>
          <w:szCs w:val="24"/>
        </w:rPr>
        <w:t xml:space="preserve"> </w:t>
      </w:r>
      <w:r w:rsidRPr="000F0B18">
        <w:rPr>
          <w:rFonts w:ascii="Times New Roman" w:eastAsia="Times New Roman" w:hAnsi="Times New Roman" w:cs="Times New Roman"/>
          <w:iCs/>
          <w:color w:val="000000"/>
          <w:sz w:val="24"/>
          <w:szCs w:val="24"/>
        </w:rPr>
        <w:t xml:space="preserve">(i.e., </w:t>
      </w:r>
      <w:r w:rsidRPr="000F0B18">
        <w:rPr>
          <w:rFonts w:ascii="Times New Roman" w:eastAsia="Times New Roman" w:hAnsi="Times New Roman" w:cs="Times New Roman"/>
          <w:color w:val="000000"/>
          <w:sz w:val="24"/>
          <w:szCs w:val="24"/>
        </w:rPr>
        <w:t xml:space="preserve">the level of governance in which a mayor or elected council exists). In the U.S. it is cities. In Japan it is municipalities (as there is no city-level governance). </w:t>
      </w:r>
      <w:r>
        <w:rPr>
          <w:rFonts w:ascii="Times New Roman" w:hAnsi="Times New Roman" w:cs="Times New Roman"/>
          <w:sz w:val="24"/>
          <w:szCs w:val="24"/>
        </w:rPr>
        <w:t xml:space="preserve">According to the </w:t>
      </w:r>
      <w:r w:rsidRPr="005A490C">
        <w:rPr>
          <w:rFonts w:ascii="Times New Roman" w:hAnsi="Times New Roman" w:cs="Times New Roman"/>
          <w:sz w:val="24"/>
          <w:szCs w:val="24"/>
        </w:rPr>
        <w:t>2015 Japan Census</w:t>
      </w:r>
      <w:r w:rsidRPr="000F0B18">
        <w:rPr>
          <w:rFonts w:ascii="Times New Roman" w:eastAsia="Times New Roman" w:hAnsi="Times New Roman" w:cs="Times New Roman"/>
          <w:color w:val="000000"/>
          <w:sz w:val="24"/>
          <w:szCs w:val="24"/>
        </w:rPr>
        <w:t xml:space="preserve">, Japan had </w:t>
      </w:r>
      <w:r w:rsidR="0099795E" w:rsidRPr="000F0B18">
        <w:rPr>
          <w:rFonts w:ascii="Times New Roman" w:hAnsi="Times New Roman" w:cs="Times New Roman"/>
          <w:sz w:val="24"/>
        </w:rPr>
        <w:t xml:space="preserve">1,800 local municipalities, of which, 860 </w:t>
      </w:r>
      <w:r w:rsidRPr="000F0B18">
        <w:rPr>
          <w:rFonts w:ascii="Times New Roman" w:hAnsi="Times New Roman" w:cs="Times New Roman"/>
          <w:sz w:val="24"/>
        </w:rPr>
        <w:t>had</w:t>
      </w:r>
      <w:r w:rsidR="0099795E" w:rsidRPr="000F0B18">
        <w:rPr>
          <w:rFonts w:ascii="Times New Roman" w:hAnsi="Times New Roman" w:cs="Times New Roman"/>
          <w:sz w:val="24"/>
        </w:rPr>
        <w:t xml:space="preserve"> 25,000 residents or more. The target population was these 860 municipalities. Rather than creating a sample, </w:t>
      </w:r>
      <w:r w:rsidRPr="000F0B18">
        <w:rPr>
          <w:rFonts w:ascii="Times New Roman" w:hAnsi="Times New Roman" w:cs="Times New Roman"/>
          <w:sz w:val="24"/>
        </w:rPr>
        <w:t>the Japan team</w:t>
      </w:r>
      <w:r w:rsidR="0099795E" w:rsidRPr="000F0B18">
        <w:rPr>
          <w:rFonts w:ascii="Times New Roman" w:hAnsi="Times New Roman" w:cs="Times New Roman"/>
          <w:sz w:val="24"/>
        </w:rPr>
        <w:t xml:space="preserve"> surveyed </w:t>
      </w:r>
      <w:r w:rsidR="000342D5">
        <w:rPr>
          <w:rFonts w:ascii="Times New Roman" w:hAnsi="Times New Roman" w:cs="Times New Roman"/>
          <w:sz w:val="24"/>
        </w:rPr>
        <w:t>this population</w:t>
      </w:r>
      <w:r w:rsidR="0099795E" w:rsidRPr="000F0B18">
        <w:rPr>
          <w:rFonts w:ascii="Times New Roman" w:hAnsi="Times New Roman" w:cs="Times New Roman"/>
          <w:sz w:val="24"/>
        </w:rPr>
        <w:t>.</w:t>
      </w:r>
    </w:p>
    <w:p w14:paraId="2745BF29" w14:textId="77777777" w:rsidR="0099795E" w:rsidRDefault="0099795E" w:rsidP="004013D8">
      <w:pPr>
        <w:spacing w:after="0" w:line="240" w:lineRule="auto"/>
        <w:outlineLvl w:val="0"/>
        <w:rPr>
          <w:rFonts w:ascii="Times New Roman" w:hAnsi="Times New Roman" w:cs="Times New Roman"/>
          <w:b/>
          <w:sz w:val="24"/>
          <w:szCs w:val="24"/>
        </w:rPr>
      </w:pPr>
    </w:p>
    <w:p w14:paraId="730A671D" w14:textId="77777777" w:rsidR="000342D5" w:rsidRDefault="000342D5">
      <w:pPr>
        <w:rPr>
          <w:rFonts w:ascii="Times New Roman" w:hAnsi="Times New Roman" w:cs="Times New Roman"/>
          <w:b/>
          <w:sz w:val="24"/>
          <w:szCs w:val="24"/>
        </w:rPr>
      </w:pPr>
      <w:r>
        <w:rPr>
          <w:rFonts w:ascii="Times New Roman" w:hAnsi="Times New Roman" w:cs="Times New Roman"/>
          <w:b/>
          <w:sz w:val="24"/>
          <w:szCs w:val="24"/>
        </w:rPr>
        <w:br w:type="page"/>
      </w:r>
    </w:p>
    <w:p w14:paraId="00A3B4B5" w14:textId="5DFDF770" w:rsidR="004013D8" w:rsidRPr="008E1C02" w:rsidRDefault="004013D8" w:rsidP="004013D8">
      <w:pPr>
        <w:spacing w:after="0" w:line="240" w:lineRule="auto"/>
        <w:outlineLvl w:val="0"/>
        <w:rPr>
          <w:rFonts w:ascii="Times New Roman" w:hAnsi="Times New Roman" w:cs="Times New Roman"/>
          <w:b/>
          <w:sz w:val="24"/>
          <w:szCs w:val="24"/>
        </w:rPr>
      </w:pPr>
      <w:r w:rsidRPr="008E1C02">
        <w:rPr>
          <w:rFonts w:ascii="Times New Roman" w:hAnsi="Times New Roman" w:cs="Times New Roman"/>
          <w:b/>
          <w:sz w:val="24"/>
          <w:szCs w:val="24"/>
        </w:rPr>
        <w:lastRenderedPageBreak/>
        <w:t>Defining Survey Targets</w:t>
      </w:r>
    </w:p>
    <w:p w14:paraId="22426E14" w14:textId="4A2C7F65" w:rsidR="006D364A" w:rsidRDefault="004013D8" w:rsidP="004013D8">
      <w:pPr>
        <w:spacing w:after="0" w:line="240" w:lineRule="auto"/>
        <w:rPr>
          <w:rFonts w:ascii="Times New Roman" w:hAnsi="Times New Roman" w:cs="Times New Roman"/>
          <w:sz w:val="24"/>
          <w:szCs w:val="24"/>
        </w:rPr>
      </w:pPr>
      <w:r w:rsidRPr="008E1C02">
        <w:rPr>
          <w:rFonts w:ascii="Times New Roman" w:hAnsi="Times New Roman" w:cs="Times New Roman"/>
          <w:sz w:val="24"/>
          <w:szCs w:val="24"/>
        </w:rPr>
        <w:t xml:space="preserve">In considering </w:t>
      </w:r>
      <w:r w:rsidR="0099795E">
        <w:rPr>
          <w:rFonts w:ascii="Times New Roman" w:hAnsi="Times New Roman" w:cs="Times New Roman"/>
          <w:sz w:val="24"/>
          <w:szCs w:val="24"/>
        </w:rPr>
        <w:t>which individuals we should survey within the 860 municipalities</w:t>
      </w:r>
      <w:r w:rsidRPr="008E1C02">
        <w:rPr>
          <w:rFonts w:ascii="Times New Roman" w:hAnsi="Times New Roman" w:cs="Times New Roman"/>
          <w:sz w:val="24"/>
          <w:szCs w:val="24"/>
        </w:rPr>
        <w:t xml:space="preserve">, we </w:t>
      </w:r>
      <w:r w:rsidR="006D364A">
        <w:rPr>
          <w:rFonts w:ascii="Times New Roman" w:hAnsi="Times New Roman" w:cs="Times New Roman"/>
          <w:sz w:val="24"/>
          <w:szCs w:val="24"/>
        </w:rPr>
        <w:t>started with the U.S. target population</w:t>
      </w:r>
      <w:r w:rsidR="0099795E">
        <w:rPr>
          <w:rFonts w:ascii="Times New Roman" w:hAnsi="Times New Roman" w:cs="Times New Roman"/>
          <w:sz w:val="24"/>
          <w:szCs w:val="24"/>
        </w:rPr>
        <w:t>, which consisted of directors within the</w:t>
      </w:r>
      <w:r w:rsidR="006D364A">
        <w:rPr>
          <w:rFonts w:ascii="Times New Roman" w:hAnsi="Times New Roman" w:cs="Times New Roman"/>
          <w:sz w:val="24"/>
          <w:szCs w:val="24"/>
        </w:rPr>
        <w:t xml:space="preserve">: </w:t>
      </w:r>
    </w:p>
    <w:p w14:paraId="76200073" w14:textId="77777777" w:rsidR="006D364A" w:rsidRPr="008E1C02" w:rsidRDefault="006D364A" w:rsidP="006D364A">
      <w:pPr>
        <w:pStyle w:val="ListParagraph"/>
        <w:numPr>
          <w:ilvl w:val="0"/>
          <w:numId w:val="2"/>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Finance Department (or equivalent)</w:t>
      </w:r>
    </w:p>
    <w:p w14:paraId="44BE4220" w14:textId="77777777" w:rsidR="006D364A" w:rsidRPr="008E1C02" w:rsidRDefault="006D364A" w:rsidP="006D364A">
      <w:pPr>
        <w:pStyle w:val="ListParagraph"/>
        <w:numPr>
          <w:ilvl w:val="0"/>
          <w:numId w:val="2"/>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Public Works Department (or equivalent)</w:t>
      </w:r>
    </w:p>
    <w:p w14:paraId="51FB9353" w14:textId="77777777" w:rsidR="006D364A" w:rsidRPr="008E1C02" w:rsidRDefault="006D364A" w:rsidP="006D364A">
      <w:pPr>
        <w:pStyle w:val="ListParagraph"/>
        <w:numPr>
          <w:ilvl w:val="0"/>
          <w:numId w:val="2"/>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Environmental Department (or equivalent)</w:t>
      </w:r>
    </w:p>
    <w:p w14:paraId="4C251EF7" w14:textId="77777777" w:rsidR="006D364A" w:rsidRDefault="006D364A" w:rsidP="004013D8">
      <w:pPr>
        <w:spacing w:after="0" w:line="240" w:lineRule="auto"/>
        <w:rPr>
          <w:rFonts w:ascii="Times New Roman" w:hAnsi="Times New Roman" w:cs="Times New Roman"/>
          <w:sz w:val="24"/>
          <w:szCs w:val="24"/>
        </w:rPr>
      </w:pPr>
    </w:p>
    <w:p w14:paraId="0480797C" w14:textId="6193204C" w:rsidR="00895EAB" w:rsidRPr="008E1C02" w:rsidRDefault="00FC7ECF" w:rsidP="00895EAB">
      <w:pPr>
        <w:spacing w:after="0" w:line="240" w:lineRule="auto"/>
        <w:rPr>
          <w:rFonts w:ascii="Times New Roman" w:hAnsi="Times New Roman" w:cs="Times New Roman"/>
          <w:sz w:val="24"/>
          <w:szCs w:val="24"/>
        </w:rPr>
      </w:pPr>
      <w:r>
        <w:rPr>
          <w:rFonts w:ascii="Times New Roman" w:hAnsi="Times New Roman" w:cs="Times New Roman"/>
          <w:sz w:val="24"/>
          <w:szCs w:val="24"/>
        </w:rPr>
        <w:t>In determining its survey targets, the</w:t>
      </w:r>
      <w:r w:rsidR="00895EAB">
        <w:rPr>
          <w:rFonts w:ascii="Times New Roman" w:hAnsi="Times New Roman" w:cs="Times New Roman"/>
          <w:sz w:val="24"/>
          <w:szCs w:val="24"/>
        </w:rPr>
        <w:t xml:space="preserve"> U.S. survey focused on organization-level issues that would be understood by </w:t>
      </w:r>
      <w:r w:rsidR="00895EAB" w:rsidRPr="008E1C02">
        <w:rPr>
          <w:rFonts w:ascii="Times New Roman" w:hAnsi="Times New Roman" w:cs="Times New Roman"/>
          <w:sz w:val="24"/>
          <w:szCs w:val="24"/>
        </w:rPr>
        <w:t xml:space="preserve">higher-level managers whose operations either were (1) related directly to purchasing, (2) substantially affected by purchasing, or (3) directly related to environmental management. Additionally, </w:t>
      </w:r>
      <w:r w:rsidR="00895EAB">
        <w:rPr>
          <w:rFonts w:ascii="Times New Roman" w:hAnsi="Times New Roman" w:cs="Times New Roman"/>
          <w:sz w:val="24"/>
          <w:szCs w:val="24"/>
        </w:rPr>
        <w:t>the U.S. survey</w:t>
      </w:r>
      <w:r w:rsidR="00895EAB" w:rsidRPr="008E1C02">
        <w:rPr>
          <w:rFonts w:ascii="Times New Roman" w:hAnsi="Times New Roman" w:cs="Times New Roman"/>
          <w:sz w:val="24"/>
          <w:szCs w:val="24"/>
        </w:rPr>
        <w:t xml:space="preserve"> sought to include managers who are involved a range of purchases, including: (1) low-cost, routine purchase; (2) high-cost, routine purchase; and (3) high-cost, non-routine purchases that involve technical specifications. </w:t>
      </w:r>
    </w:p>
    <w:p w14:paraId="6794EEEF" w14:textId="1BC0191E" w:rsidR="006D364A" w:rsidRDefault="006D364A" w:rsidP="004013D8">
      <w:pPr>
        <w:spacing w:after="0" w:line="240" w:lineRule="auto"/>
        <w:rPr>
          <w:rFonts w:ascii="Times New Roman" w:hAnsi="Times New Roman" w:cs="Times New Roman"/>
          <w:sz w:val="24"/>
          <w:szCs w:val="24"/>
        </w:rPr>
      </w:pPr>
    </w:p>
    <w:p w14:paraId="1766C86F" w14:textId="22BDA435" w:rsidR="00AF032F" w:rsidRPr="005A490C" w:rsidRDefault="000342D5" w:rsidP="00AF032F">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895EAB" w:rsidRPr="005A490C">
        <w:rPr>
          <w:rFonts w:ascii="Times New Roman" w:hAnsi="Times New Roman" w:cs="Times New Roman"/>
          <w:sz w:val="24"/>
          <w:szCs w:val="24"/>
        </w:rPr>
        <w:t>ocus</w:t>
      </w:r>
      <w:r w:rsidR="006D364A" w:rsidRPr="005A490C">
        <w:rPr>
          <w:rFonts w:ascii="Times New Roman" w:hAnsi="Times New Roman" w:cs="Times New Roman"/>
          <w:sz w:val="24"/>
          <w:szCs w:val="24"/>
        </w:rPr>
        <w:t xml:space="preserve"> group discussions </w:t>
      </w:r>
      <w:r w:rsidR="00895EAB" w:rsidRPr="005A490C">
        <w:rPr>
          <w:rFonts w:ascii="Times New Roman" w:hAnsi="Times New Roman" w:cs="Times New Roman"/>
          <w:sz w:val="24"/>
          <w:szCs w:val="24"/>
        </w:rPr>
        <w:t xml:space="preserve">within Japan </w:t>
      </w:r>
      <w:r w:rsidR="006D364A" w:rsidRPr="005A490C">
        <w:rPr>
          <w:rFonts w:ascii="Times New Roman" w:hAnsi="Times New Roman" w:cs="Times New Roman"/>
          <w:sz w:val="24"/>
          <w:szCs w:val="24"/>
        </w:rPr>
        <w:t xml:space="preserve">indicated that many Japanese </w:t>
      </w:r>
      <w:r w:rsidR="000F0B18" w:rsidRPr="005A490C">
        <w:rPr>
          <w:rFonts w:ascii="Times New Roman" w:hAnsi="Times New Roman" w:cs="Times New Roman"/>
          <w:sz w:val="24"/>
          <w:szCs w:val="24"/>
        </w:rPr>
        <w:t>municipalities</w:t>
      </w:r>
      <w:r w:rsidR="006D364A" w:rsidRPr="005A490C">
        <w:rPr>
          <w:rFonts w:ascii="Times New Roman" w:hAnsi="Times New Roman" w:cs="Times New Roman"/>
          <w:sz w:val="24"/>
          <w:szCs w:val="24"/>
        </w:rPr>
        <w:t xml:space="preserve"> do not have public works departments. </w:t>
      </w:r>
      <w:r>
        <w:rPr>
          <w:rFonts w:ascii="Times New Roman" w:hAnsi="Times New Roman" w:cs="Times New Roman"/>
          <w:sz w:val="24"/>
          <w:szCs w:val="24"/>
        </w:rPr>
        <w:t>Municipalities</w:t>
      </w:r>
      <w:r w:rsidR="006D364A" w:rsidRPr="005A490C">
        <w:rPr>
          <w:rFonts w:ascii="Times New Roman" w:hAnsi="Times New Roman" w:cs="Times New Roman"/>
          <w:sz w:val="24"/>
          <w:szCs w:val="24"/>
        </w:rPr>
        <w:t xml:space="preserve"> that do not have public works departments tend to delegate public works responsibilities </w:t>
      </w:r>
      <w:r w:rsidR="0099795E" w:rsidRPr="005A490C">
        <w:rPr>
          <w:rFonts w:ascii="Times New Roman" w:hAnsi="Times New Roman" w:cs="Times New Roman"/>
          <w:sz w:val="24"/>
          <w:szCs w:val="24"/>
        </w:rPr>
        <w:t xml:space="preserve">(e.g., water, sewage) </w:t>
      </w:r>
      <w:r w:rsidR="006D364A" w:rsidRPr="005A490C">
        <w:rPr>
          <w:rFonts w:ascii="Times New Roman" w:hAnsi="Times New Roman" w:cs="Times New Roman"/>
          <w:sz w:val="24"/>
          <w:szCs w:val="24"/>
        </w:rPr>
        <w:t>to</w:t>
      </w:r>
      <w:r w:rsidR="005B1BB7" w:rsidRPr="005A490C">
        <w:rPr>
          <w:rFonts w:ascii="Times New Roman" w:hAnsi="Times New Roman" w:cs="Times New Roman"/>
          <w:sz w:val="24"/>
          <w:szCs w:val="24"/>
        </w:rPr>
        <w:t xml:space="preserve"> </w:t>
      </w:r>
      <w:r w:rsidR="00AF032F" w:rsidRPr="005A490C">
        <w:rPr>
          <w:rFonts w:ascii="Times New Roman" w:hAnsi="Times New Roman" w:cs="Times New Roman"/>
          <w:sz w:val="24"/>
          <w:szCs w:val="24"/>
        </w:rPr>
        <w:t>municipal engineering departments</w:t>
      </w:r>
      <w:r w:rsidR="006D364A" w:rsidRPr="005A490C">
        <w:rPr>
          <w:rFonts w:ascii="Times New Roman" w:hAnsi="Times New Roman" w:cs="Times New Roman"/>
          <w:sz w:val="24"/>
          <w:szCs w:val="24"/>
        </w:rPr>
        <w:t xml:space="preserve">. </w:t>
      </w:r>
      <w:r w:rsidR="00895EAB" w:rsidRPr="005A490C">
        <w:rPr>
          <w:rFonts w:ascii="Times New Roman" w:hAnsi="Times New Roman" w:cs="Times New Roman"/>
          <w:sz w:val="24"/>
          <w:szCs w:val="24"/>
        </w:rPr>
        <w:t xml:space="preserve">In </w:t>
      </w:r>
      <w:r>
        <w:rPr>
          <w:rFonts w:ascii="Times New Roman" w:hAnsi="Times New Roman" w:cs="Times New Roman"/>
          <w:sz w:val="24"/>
          <w:szCs w:val="24"/>
        </w:rPr>
        <w:t>municipalities</w:t>
      </w:r>
      <w:r w:rsidR="00895EAB" w:rsidRPr="005A490C">
        <w:rPr>
          <w:rFonts w:ascii="Times New Roman" w:hAnsi="Times New Roman" w:cs="Times New Roman"/>
          <w:sz w:val="24"/>
          <w:szCs w:val="24"/>
        </w:rPr>
        <w:t xml:space="preserve"> that have a public works department, </w:t>
      </w:r>
      <w:r w:rsidR="005A490C" w:rsidRPr="005A490C">
        <w:rPr>
          <w:rFonts w:ascii="Times New Roman" w:hAnsi="Times New Roman" w:cs="Times New Roman"/>
          <w:sz w:val="24"/>
          <w:szCs w:val="24"/>
        </w:rPr>
        <w:t xml:space="preserve">municipal engineering </w:t>
      </w:r>
      <w:r w:rsidR="00895EAB" w:rsidRPr="005A490C">
        <w:rPr>
          <w:rFonts w:ascii="Times New Roman" w:hAnsi="Times New Roman" w:cs="Times New Roman"/>
          <w:sz w:val="24"/>
          <w:szCs w:val="24"/>
        </w:rPr>
        <w:t xml:space="preserve">tends to be </w:t>
      </w:r>
      <w:r w:rsidR="005A490C" w:rsidRPr="005A490C">
        <w:rPr>
          <w:rFonts w:ascii="Times New Roman" w:hAnsi="Times New Roman" w:cs="Times New Roman"/>
          <w:sz w:val="24"/>
          <w:szCs w:val="24"/>
        </w:rPr>
        <w:t>their primary</w:t>
      </w:r>
      <w:r w:rsidR="00895EAB" w:rsidRPr="005A490C">
        <w:rPr>
          <w:rFonts w:ascii="Times New Roman" w:hAnsi="Times New Roman" w:cs="Times New Roman"/>
          <w:sz w:val="24"/>
          <w:szCs w:val="24"/>
        </w:rPr>
        <w:t xml:space="preserve"> responsibilit</w:t>
      </w:r>
      <w:r w:rsidR="005A490C" w:rsidRPr="005A490C">
        <w:rPr>
          <w:rFonts w:ascii="Times New Roman" w:hAnsi="Times New Roman" w:cs="Times New Roman"/>
          <w:sz w:val="24"/>
          <w:szCs w:val="24"/>
        </w:rPr>
        <w:t>y</w:t>
      </w:r>
      <w:r w:rsidR="00895EAB" w:rsidRPr="005A490C">
        <w:rPr>
          <w:rFonts w:ascii="Times New Roman" w:hAnsi="Times New Roman" w:cs="Times New Roman"/>
          <w:sz w:val="24"/>
          <w:szCs w:val="24"/>
        </w:rPr>
        <w:t xml:space="preserve">. </w:t>
      </w:r>
      <w:r w:rsidR="006D364A" w:rsidRPr="005A490C">
        <w:rPr>
          <w:rFonts w:ascii="Times New Roman" w:hAnsi="Times New Roman" w:cs="Times New Roman"/>
          <w:sz w:val="24"/>
          <w:szCs w:val="24"/>
        </w:rPr>
        <w:t xml:space="preserve">Additionally, </w:t>
      </w:r>
      <w:r w:rsidR="00895EAB" w:rsidRPr="005A490C">
        <w:rPr>
          <w:rFonts w:ascii="Times New Roman" w:hAnsi="Times New Roman" w:cs="Times New Roman"/>
          <w:sz w:val="24"/>
          <w:szCs w:val="24"/>
        </w:rPr>
        <w:t xml:space="preserve">we learned that </w:t>
      </w:r>
      <w:r w:rsidR="006D364A" w:rsidRPr="005A490C">
        <w:rPr>
          <w:rFonts w:ascii="Times New Roman" w:hAnsi="Times New Roman" w:cs="Times New Roman"/>
          <w:sz w:val="24"/>
          <w:szCs w:val="24"/>
        </w:rPr>
        <w:t xml:space="preserve">environmental departments are only formalized in larger </w:t>
      </w:r>
      <w:r>
        <w:rPr>
          <w:rFonts w:ascii="Times New Roman" w:hAnsi="Times New Roman" w:cs="Times New Roman"/>
          <w:sz w:val="24"/>
          <w:szCs w:val="24"/>
        </w:rPr>
        <w:t>municipalities</w:t>
      </w:r>
      <w:r w:rsidR="006D364A" w:rsidRPr="005A490C">
        <w:rPr>
          <w:rFonts w:ascii="Times New Roman" w:hAnsi="Times New Roman" w:cs="Times New Roman"/>
          <w:sz w:val="24"/>
          <w:szCs w:val="24"/>
        </w:rPr>
        <w:t xml:space="preserve">. Smaller </w:t>
      </w:r>
      <w:r>
        <w:rPr>
          <w:rFonts w:ascii="Times New Roman" w:hAnsi="Times New Roman" w:cs="Times New Roman"/>
          <w:sz w:val="24"/>
          <w:szCs w:val="24"/>
        </w:rPr>
        <w:t>municipalities</w:t>
      </w:r>
      <w:r w:rsidRPr="005A490C">
        <w:rPr>
          <w:rFonts w:ascii="Times New Roman" w:hAnsi="Times New Roman" w:cs="Times New Roman"/>
          <w:sz w:val="24"/>
          <w:szCs w:val="24"/>
        </w:rPr>
        <w:t xml:space="preserve"> </w:t>
      </w:r>
      <w:r w:rsidR="006D364A" w:rsidRPr="005A490C">
        <w:rPr>
          <w:rFonts w:ascii="Times New Roman" w:hAnsi="Times New Roman" w:cs="Times New Roman"/>
          <w:sz w:val="24"/>
          <w:szCs w:val="24"/>
        </w:rPr>
        <w:t>tend to have departments of solid waste management</w:t>
      </w:r>
      <w:r w:rsidR="00E64CB9" w:rsidRPr="005A490C">
        <w:rPr>
          <w:rFonts w:ascii="Times New Roman" w:hAnsi="Times New Roman" w:cs="Times New Roman"/>
          <w:sz w:val="24"/>
          <w:szCs w:val="24"/>
        </w:rPr>
        <w:t>. These departments address the municipality’s environmental concerns</w:t>
      </w:r>
      <w:r w:rsidR="006D364A" w:rsidRPr="005A490C">
        <w:rPr>
          <w:rFonts w:ascii="Times New Roman" w:hAnsi="Times New Roman" w:cs="Times New Roman"/>
          <w:sz w:val="24"/>
          <w:szCs w:val="24"/>
        </w:rPr>
        <w:t>.</w:t>
      </w:r>
      <w:r w:rsidR="00895EAB" w:rsidRPr="005A490C">
        <w:rPr>
          <w:rFonts w:ascii="Times New Roman" w:hAnsi="Times New Roman" w:cs="Times New Roman"/>
          <w:sz w:val="24"/>
          <w:szCs w:val="24"/>
        </w:rPr>
        <w:t xml:space="preserve"> </w:t>
      </w:r>
      <w:r w:rsidR="00C30CCF">
        <w:rPr>
          <w:rFonts w:ascii="Times New Roman" w:hAnsi="Times New Roman" w:cs="Times New Roman"/>
          <w:sz w:val="24"/>
          <w:szCs w:val="24"/>
        </w:rPr>
        <w:t>As such, we contacted directors of the following three Japanese municipal departments:</w:t>
      </w:r>
    </w:p>
    <w:p w14:paraId="1A2015F4" w14:textId="439CC7E4" w:rsidR="006D364A" w:rsidRPr="005A490C" w:rsidRDefault="006D364A" w:rsidP="004013D8">
      <w:pPr>
        <w:spacing w:after="0" w:line="240" w:lineRule="auto"/>
        <w:rPr>
          <w:rFonts w:ascii="Times New Roman" w:hAnsi="Times New Roman" w:cs="Times New Roman"/>
          <w:sz w:val="24"/>
          <w:szCs w:val="24"/>
        </w:rPr>
      </w:pPr>
    </w:p>
    <w:p w14:paraId="6D222E25" w14:textId="77777777" w:rsidR="00895EAB" w:rsidRPr="005A490C" w:rsidRDefault="00895EAB" w:rsidP="00895EAB">
      <w:pPr>
        <w:pStyle w:val="ListParagraph"/>
        <w:numPr>
          <w:ilvl w:val="0"/>
          <w:numId w:val="48"/>
        </w:num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Finance Department (or equivalent)</w:t>
      </w:r>
    </w:p>
    <w:p w14:paraId="53513069" w14:textId="6C0D70D6" w:rsidR="00895EAB" w:rsidRPr="005A490C" w:rsidRDefault="00012CB9" w:rsidP="00895EAB">
      <w:pPr>
        <w:pStyle w:val="ListParagraph"/>
        <w:numPr>
          <w:ilvl w:val="0"/>
          <w:numId w:val="48"/>
        </w:num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Municipal Engineering Department</w:t>
      </w:r>
      <w:r w:rsidR="00895EAB" w:rsidRPr="005A490C">
        <w:rPr>
          <w:rFonts w:ascii="Times New Roman" w:hAnsi="Times New Roman" w:cs="Times New Roman"/>
          <w:sz w:val="24"/>
          <w:szCs w:val="24"/>
        </w:rPr>
        <w:t xml:space="preserve"> (or equivalent)</w:t>
      </w:r>
    </w:p>
    <w:p w14:paraId="52E782D5" w14:textId="58ED5E3E" w:rsidR="004013D8" w:rsidRPr="005A490C" w:rsidRDefault="00895EAB" w:rsidP="002B2A6C">
      <w:pPr>
        <w:pStyle w:val="ListParagraph"/>
        <w:numPr>
          <w:ilvl w:val="0"/>
          <w:numId w:val="48"/>
        </w:num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Solid Waste Management Department</w:t>
      </w:r>
      <w:r w:rsidR="00E64CB9" w:rsidRPr="005A490C">
        <w:rPr>
          <w:rFonts w:ascii="Times New Roman" w:hAnsi="Times New Roman" w:cs="Times New Roman"/>
          <w:sz w:val="24"/>
          <w:szCs w:val="24"/>
        </w:rPr>
        <w:t xml:space="preserve"> or Environmental Compliance</w:t>
      </w:r>
      <w:r w:rsidRPr="005A490C">
        <w:rPr>
          <w:rFonts w:ascii="Times New Roman" w:hAnsi="Times New Roman" w:cs="Times New Roman"/>
          <w:sz w:val="24"/>
          <w:szCs w:val="24"/>
        </w:rPr>
        <w:t xml:space="preserve"> (or equivalent)</w:t>
      </w:r>
      <w:r w:rsidR="000F0B18" w:rsidRPr="005A490C">
        <w:rPr>
          <w:rFonts w:ascii="Times New Roman" w:hAnsi="Times New Roman" w:cs="Times New Roman"/>
          <w:sz w:val="24"/>
          <w:szCs w:val="24"/>
        </w:rPr>
        <w:t xml:space="preserve"> </w:t>
      </w:r>
    </w:p>
    <w:p w14:paraId="24BF4601" w14:textId="77777777" w:rsidR="00E64CB9" w:rsidRPr="00E64CB9" w:rsidRDefault="00E64CB9" w:rsidP="00E64CB9">
      <w:pPr>
        <w:pStyle w:val="ListParagraph"/>
        <w:spacing w:after="0" w:line="240" w:lineRule="auto"/>
        <w:ind w:left="540"/>
        <w:rPr>
          <w:rFonts w:ascii="Times New Roman" w:hAnsi="Times New Roman" w:cs="Times New Roman"/>
          <w:sz w:val="24"/>
          <w:szCs w:val="24"/>
        </w:rPr>
      </w:pPr>
    </w:p>
    <w:p w14:paraId="1693000C" w14:textId="3D0FCA91" w:rsidR="004013D8" w:rsidRPr="005A490C" w:rsidRDefault="004013D8" w:rsidP="004013D8">
      <w:pPr>
        <w:spacing w:after="0" w:line="240" w:lineRule="auto"/>
        <w:rPr>
          <w:rFonts w:ascii="Times New Roman" w:hAnsi="Times New Roman" w:cs="Times New Roman"/>
          <w:sz w:val="24"/>
          <w:szCs w:val="24"/>
        </w:rPr>
      </w:pPr>
      <w:r w:rsidRPr="008E1C02">
        <w:rPr>
          <w:rFonts w:ascii="Times New Roman" w:hAnsi="Times New Roman" w:cs="Times New Roman"/>
          <w:b/>
          <w:sz w:val="24"/>
          <w:szCs w:val="24"/>
        </w:rPr>
        <w:t>Finance Department.</w:t>
      </w:r>
      <w:r w:rsidRPr="008E1C02">
        <w:rPr>
          <w:rFonts w:ascii="Times New Roman" w:hAnsi="Times New Roman" w:cs="Times New Roman"/>
          <w:sz w:val="24"/>
          <w:szCs w:val="24"/>
        </w:rPr>
        <w:t xml:space="preserve"> </w:t>
      </w:r>
      <w:r w:rsidR="0013114A" w:rsidRPr="008E1C02">
        <w:rPr>
          <w:rFonts w:ascii="Times New Roman" w:hAnsi="Times New Roman" w:cs="Times New Roman"/>
          <w:sz w:val="24"/>
          <w:szCs w:val="24"/>
        </w:rPr>
        <w:t xml:space="preserve">In nearly all </w:t>
      </w:r>
      <w:r w:rsidR="0063699A">
        <w:rPr>
          <w:rFonts w:ascii="Times New Roman" w:hAnsi="Times New Roman" w:cs="Times New Roman"/>
          <w:sz w:val="24"/>
          <w:szCs w:val="24"/>
        </w:rPr>
        <w:t>municipalities</w:t>
      </w:r>
      <w:r w:rsidR="0013114A" w:rsidRPr="008E1C02">
        <w:rPr>
          <w:rFonts w:ascii="Times New Roman" w:hAnsi="Times New Roman" w:cs="Times New Roman"/>
          <w:sz w:val="24"/>
          <w:szCs w:val="24"/>
        </w:rPr>
        <w:t>, the finance department has either a primary</w:t>
      </w:r>
      <w:r w:rsidR="0013114A">
        <w:rPr>
          <w:rFonts w:ascii="Times New Roman" w:hAnsi="Times New Roman" w:cs="Times New Roman"/>
          <w:sz w:val="24"/>
          <w:szCs w:val="24"/>
        </w:rPr>
        <w:t xml:space="preserve"> or strong supportive role in municipal</w:t>
      </w:r>
      <w:r w:rsidR="0013114A" w:rsidRPr="008E1C02">
        <w:rPr>
          <w:rFonts w:ascii="Times New Roman" w:hAnsi="Times New Roman" w:cs="Times New Roman"/>
          <w:sz w:val="24"/>
          <w:szCs w:val="24"/>
        </w:rPr>
        <w:t xml:space="preserve"> purchasing activities. </w:t>
      </w:r>
      <w:r w:rsidRPr="008E1C02">
        <w:rPr>
          <w:rFonts w:ascii="Times New Roman" w:hAnsi="Times New Roman" w:cs="Times New Roman"/>
          <w:sz w:val="24"/>
          <w:szCs w:val="24"/>
        </w:rPr>
        <w:t>These departments tend to purchase a large number of items across the range of purchasing categories:</w:t>
      </w:r>
      <w:r>
        <w:rPr>
          <w:rFonts w:ascii="Times New Roman" w:hAnsi="Times New Roman" w:cs="Times New Roman"/>
          <w:sz w:val="24"/>
          <w:szCs w:val="24"/>
        </w:rPr>
        <w:t xml:space="preserve"> </w:t>
      </w:r>
      <w:r w:rsidRPr="008E1C02">
        <w:rPr>
          <w:rFonts w:ascii="Times New Roman" w:hAnsi="Times New Roman" w:cs="Times New Roman"/>
          <w:sz w:val="24"/>
          <w:szCs w:val="24"/>
        </w:rPr>
        <w:t xml:space="preserve">a) low-cost, routine purchase; b) high-cost, routine purchase; and c) high-cost, non-routine purchases that involve technical </w:t>
      </w:r>
      <w:r w:rsidRPr="005A490C">
        <w:rPr>
          <w:rFonts w:ascii="Times New Roman" w:hAnsi="Times New Roman" w:cs="Times New Roman"/>
          <w:sz w:val="24"/>
          <w:szCs w:val="24"/>
        </w:rPr>
        <w:t xml:space="preserve">specifications. Directors of these departments have detailed knowledge of </w:t>
      </w:r>
      <w:r w:rsidR="00C30CCF">
        <w:rPr>
          <w:rFonts w:ascii="Times New Roman" w:hAnsi="Times New Roman" w:cs="Times New Roman"/>
          <w:sz w:val="24"/>
          <w:szCs w:val="24"/>
        </w:rPr>
        <w:t xml:space="preserve">the </w:t>
      </w:r>
      <w:r w:rsidR="0013114A">
        <w:rPr>
          <w:rFonts w:ascii="Times New Roman" w:hAnsi="Times New Roman" w:cs="Times New Roman"/>
          <w:sz w:val="24"/>
          <w:szCs w:val="24"/>
        </w:rPr>
        <w:t>municipality's</w:t>
      </w:r>
      <w:r w:rsidR="00C30CCF" w:rsidRPr="008E1C02">
        <w:rPr>
          <w:rFonts w:ascii="Times New Roman" w:hAnsi="Times New Roman" w:cs="Times New Roman"/>
          <w:sz w:val="24"/>
          <w:szCs w:val="24"/>
        </w:rPr>
        <w:t xml:space="preserve"> </w:t>
      </w:r>
      <w:r w:rsidRPr="005A490C">
        <w:rPr>
          <w:rFonts w:ascii="Times New Roman" w:hAnsi="Times New Roman" w:cs="Times New Roman"/>
          <w:sz w:val="24"/>
          <w:szCs w:val="24"/>
        </w:rPr>
        <w:t>organization-wide purchasing policies and how they are implemented.</w:t>
      </w:r>
    </w:p>
    <w:p w14:paraId="20757798" w14:textId="77777777" w:rsidR="004013D8" w:rsidRPr="005A490C" w:rsidRDefault="004013D8" w:rsidP="004013D8">
      <w:pPr>
        <w:spacing w:after="0" w:line="240" w:lineRule="auto"/>
        <w:rPr>
          <w:rFonts w:ascii="Times New Roman" w:hAnsi="Times New Roman" w:cs="Times New Roman"/>
          <w:sz w:val="24"/>
          <w:szCs w:val="24"/>
        </w:rPr>
      </w:pPr>
    </w:p>
    <w:p w14:paraId="5579D4A4" w14:textId="10AB06CA" w:rsidR="004013D8" w:rsidRPr="005A490C" w:rsidRDefault="007E0696" w:rsidP="004013D8">
      <w:pPr>
        <w:spacing w:after="0" w:line="240" w:lineRule="auto"/>
        <w:rPr>
          <w:rFonts w:ascii="Times New Roman" w:hAnsi="Times New Roman" w:cs="Times New Roman"/>
          <w:sz w:val="24"/>
          <w:szCs w:val="24"/>
        </w:rPr>
      </w:pPr>
      <w:r w:rsidRPr="005A490C">
        <w:rPr>
          <w:rFonts w:ascii="Times New Roman" w:hAnsi="Times New Roman" w:cs="Times New Roman"/>
          <w:b/>
          <w:sz w:val="24"/>
          <w:szCs w:val="24"/>
        </w:rPr>
        <w:t>M</w:t>
      </w:r>
      <w:r w:rsidR="005A490C" w:rsidRPr="005A490C">
        <w:rPr>
          <w:rFonts w:ascii="Times New Roman" w:hAnsi="Times New Roman" w:cs="Times New Roman"/>
          <w:b/>
          <w:sz w:val="24"/>
          <w:szCs w:val="24"/>
        </w:rPr>
        <w:t>u</w:t>
      </w:r>
      <w:r w:rsidRPr="005A490C">
        <w:rPr>
          <w:rFonts w:ascii="Times New Roman" w:hAnsi="Times New Roman" w:cs="Times New Roman"/>
          <w:b/>
          <w:sz w:val="24"/>
          <w:szCs w:val="24"/>
        </w:rPr>
        <w:t xml:space="preserve">nicipal </w:t>
      </w:r>
      <w:r w:rsidR="005A490C" w:rsidRPr="005A490C">
        <w:rPr>
          <w:rFonts w:ascii="Times New Roman" w:hAnsi="Times New Roman" w:cs="Times New Roman"/>
          <w:b/>
          <w:sz w:val="24"/>
          <w:szCs w:val="24"/>
        </w:rPr>
        <w:t>E</w:t>
      </w:r>
      <w:r w:rsidRPr="005A490C">
        <w:rPr>
          <w:rFonts w:ascii="Times New Roman" w:hAnsi="Times New Roman" w:cs="Times New Roman"/>
          <w:b/>
          <w:sz w:val="24"/>
          <w:szCs w:val="24"/>
        </w:rPr>
        <w:t>ngineering</w:t>
      </w:r>
      <w:r w:rsidR="00903EF5" w:rsidRPr="005A490C">
        <w:rPr>
          <w:rFonts w:ascii="Times New Roman" w:hAnsi="Times New Roman" w:cs="Times New Roman" w:hint="eastAsia"/>
          <w:sz w:val="24"/>
          <w:szCs w:val="24"/>
          <w:lang w:eastAsia="ja-JP"/>
        </w:rPr>
        <w:t xml:space="preserve"> </w:t>
      </w:r>
      <w:r w:rsidR="004013D8" w:rsidRPr="005A490C">
        <w:rPr>
          <w:rFonts w:ascii="Times New Roman" w:hAnsi="Times New Roman" w:cs="Times New Roman"/>
          <w:b/>
          <w:sz w:val="24"/>
          <w:szCs w:val="24"/>
        </w:rPr>
        <w:t>Department.</w:t>
      </w:r>
      <w:r w:rsidR="004013D8" w:rsidRPr="005A490C">
        <w:rPr>
          <w:rFonts w:ascii="Times New Roman" w:hAnsi="Times New Roman" w:cs="Times New Roman"/>
          <w:sz w:val="24"/>
          <w:szCs w:val="24"/>
        </w:rPr>
        <w:t xml:space="preserve"> Across </w:t>
      </w:r>
      <w:r w:rsidR="005A490C" w:rsidRPr="005A490C">
        <w:rPr>
          <w:rFonts w:ascii="Times New Roman" w:hAnsi="Times New Roman" w:cs="Times New Roman"/>
          <w:sz w:val="24"/>
          <w:szCs w:val="24"/>
        </w:rPr>
        <w:t>municipalities</w:t>
      </w:r>
      <w:r w:rsidR="004013D8" w:rsidRPr="005A490C">
        <w:rPr>
          <w:rFonts w:ascii="Times New Roman" w:hAnsi="Times New Roman" w:cs="Times New Roman"/>
          <w:sz w:val="24"/>
          <w:szCs w:val="24"/>
        </w:rPr>
        <w:t xml:space="preserve">, </w:t>
      </w:r>
      <w:r w:rsidRPr="005A490C">
        <w:rPr>
          <w:rFonts w:ascii="Times New Roman" w:hAnsi="Times New Roman" w:cs="Times New Roman"/>
          <w:sz w:val="24"/>
          <w:szCs w:val="24"/>
        </w:rPr>
        <w:t>municipal engineering</w:t>
      </w:r>
      <w:r w:rsidR="004013D8" w:rsidRPr="005A490C">
        <w:rPr>
          <w:rFonts w:ascii="Times New Roman" w:hAnsi="Times New Roman" w:cs="Times New Roman"/>
          <w:sz w:val="24"/>
          <w:szCs w:val="24"/>
        </w:rPr>
        <w:t xml:space="preserve"> departments tend to be one of the larger departments as they are generally responsible for a wide range of activities. Like the finance department, </w:t>
      </w:r>
      <w:r w:rsidR="005A490C" w:rsidRPr="005A490C">
        <w:rPr>
          <w:rFonts w:ascii="Times New Roman" w:hAnsi="Times New Roman" w:cs="Times New Roman"/>
          <w:sz w:val="24"/>
          <w:szCs w:val="24"/>
        </w:rPr>
        <w:t xml:space="preserve">municipal engineering </w:t>
      </w:r>
      <w:r w:rsidR="004013D8" w:rsidRPr="005A490C">
        <w:rPr>
          <w:rFonts w:ascii="Times New Roman" w:hAnsi="Times New Roman" w:cs="Times New Roman"/>
          <w:sz w:val="24"/>
          <w:szCs w:val="24"/>
        </w:rPr>
        <w:t xml:space="preserve">departments also tend to purchase a large number of items across a range of purchasing categories. </w:t>
      </w:r>
      <w:r w:rsidR="00C30CCF">
        <w:rPr>
          <w:rFonts w:ascii="Times New Roman" w:hAnsi="Times New Roman" w:cs="Times New Roman"/>
          <w:sz w:val="24"/>
          <w:szCs w:val="24"/>
        </w:rPr>
        <w:t>Moreover</w:t>
      </w:r>
      <w:r w:rsidR="004013D8" w:rsidRPr="005A490C">
        <w:rPr>
          <w:rFonts w:ascii="Times New Roman" w:hAnsi="Times New Roman" w:cs="Times New Roman"/>
          <w:sz w:val="24"/>
          <w:szCs w:val="24"/>
        </w:rPr>
        <w:t xml:space="preserve">, directors of </w:t>
      </w:r>
      <w:r w:rsidR="005A490C" w:rsidRPr="005A490C">
        <w:rPr>
          <w:rFonts w:ascii="Times New Roman" w:hAnsi="Times New Roman" w:cs="Times New Roman"/>
          <w:sz w:val="24"/>
          <w:szCs w:val="24"/>
        </w:rPr>
        <w:t xml:space="preserve">municipal engineering </w:t>
      </w:r>
      <w:r w:rsidR="004013D8" w:rsidRPr="005A490C">
        <w:rPr>
          <w:rFonts w:ascii="Times New Roman" w:hAnsi="Times New Roman" w:cs="Times New Roman"/>
          <w:sz w:val="24"/>
          <w:szCs w:val="24"/>
        </w:rPr>
        <w:t>departments generally have a good knowledge city purchasing policies and practices, as well as a reasonable understanding of environmental concerns.</w:t>
      </w:r>
    </w:p>
    <w:p w14:paraId="3DDF69ED" w14:textId="77777777" w:rsidR="004013D8" w:rsidRPr="005A490C" w:rsidRDefault="004013D8" w:rsidP="004013D8">
      <w:pPr>
        <w:spacing w:after="0" w:line="240" w:lineRule="auto"/>
        <w:rPr>
          <w:rFonts w:ascii="Times New Roman" w:hAnsi="Times New Roman" w:cs="Times New Roman"/>
          <w:sz w:val="24"/>
          <w:szCs w:val="24"/>
        </w:rPr>
      </w:pPr>
    </w:p>
    <w:p w14:paraId="3EEF747A" w14:textId="7A912A7E" w:rsidR="004013D8" w:rsidRPr="008E1C02" w:rsidRDefault="00895EAB" w:rsidP="004013D8">
      <w:pPr>
        <w:spacing w:after="0" w:line="240" w:lineRule="auto"/>
        <w:rPr>
          <w:rFonts w:ascii="Times New Roman" w:hAnsi="Times New Roman" w:cs="Times New Roman"/>
          <w:sz w:val="24"/>
          <w:szCs w:val="24"/>
        </w:rPr>
      </w:pPr>
      <w:r w:rsidRPr="005A490C">
        <w:rPr>
          <w:rFonts w:ascii="Times New Roman" w:hAnsi="Times New Roman" w:cs="Times New Roman"/>
          <w:b/>
          <w:sz w:val="24"/>
          <w:szCs w:val="24"/>
        </w:rPr>
        <w:t>Solid Waste Management</w:t>
      </w:r>
      <w:r w:rsidR="004013D8" w:rsidRPr="005A490C">
        <w:rPr>
          <w:rFonts w:ascii="Times New Roman" w:hAnsi="Times New Roman" w:cs="Times New Roman"/>
          <w:b/>
          <w:sz w:val="24"/>
          <w:szCs w:val="24"/>
        </w:rPr>
        <w:t xml:space="preserve"> </w:t>
      </w:r>
      <w:r w:rsidR="00E64CB9" w:rsidRPr="005A490C">
        <w:rPr>
          <w:rFonts w:ascii="Times New Roman" w:hAnsi="Times New Roman" w:cs="Times New Roman"/>
          <w:b/>
          <w:sz w:val="24"/>
          <w:szCs w:val="24"/>
        </w:rPr>
        <w:t>or Environmental Compliance Department</w:t>
      </w:r>
      <w:r w:rsidR="004013D8" w:rsidRPr="005A490C">
        <w:rPr>
          <w:rFonts w:ascii="Times New Roman" w:hAnsi="Times New Roman" w:cs="Times New Roman"/>
          <w:b/>
          <w:sz w:val="24"/>
          <w:szCs w:val="24"/>
        </w:rPr>
        <w:t>.</w:t>
      </w:r>
      <w:r w:rsidR="004013D8" w:rsidRPr="005A490C">
        <w:rPr>
          <w:rFonts w:ascii="Times New Roman" w:hAnsi="Times New Roman" w:cs="Times New Roman"/>
          <w:sz w:val="24"/>
          <w:szCs w:val="24"/>
        </w:rPr>
        <w:t xml:space="preserve"> </w:t>
      </w:r>
      <w:r w:rsidRPr="005A490C">
        <w:rPr>
          <w:rFonts w:ascii="Times New Roman" w:hAnsi="Times New Roman" w:cs="Times New Roman"/>
          <w:sz w:val="24"/>
          <w:szCs w:val="24"/>
        </w:rPr>
        <w:t>D</w:t>
      </w:r>
      <w:r w:rsidR="004013D8" w:rsidRPr="005A490C">
        <w:rPr>
          <w:rFonts w:ascii="Times New Roman" w:hAnsi="Times New Roman" w:cs="Times New Roman"/>
          <w:sz w:val="24"/>
          <w:szCs w:val="24"/>
        </w:rPr>
        <w:t xml:space="preserve">irectors of </w:t>
      </w:r>
      <w:r w:rsidRPr="005A490C">
        <w:rPr>
          <w:rFonts w:ascii="Times New Roman" w:hAnsi="Times New Roman" w:cs="Times New Roman"/>
          <w:sz w:val="24"/>
          <w:szCs w:val="24"/>
        </w:rPr>
        <w:t>solid waste</w:t>
      </w:r>
      <w:r w:rsidR="004013D8" w:rsidRPr="005A490C">
        <w:rPr>
          <w:rFonts w:ascii="Times New Roman" w:hAnsi="Times New Roman" w:cs="Times New Roman"/>
          <w:sz w:val="24"/>
          <w:szCs w:val="24"/>
        </w:rPr>
        <w:t xml:space="preserve"> </w:t>
      </w:r>
      <w:r w:rsidR="005A490C" w:rsidRPr="005A490C">
        <w:rPr>
          <w:rFonts w:ascii="Times New Roman" w:hAnsi="Times New Roman" w:cs="Times New Roman"/>
          <w:sz w:val="24"/>
          <w:szCs w:val="24"/>
        </w:rPr>
        <w:t xml:space="preserve">management </w:t>
      </w:r>
      <w:r w:rsidR="004013D8" w:rsidRPr="005A490C">
        <w:rPr>
          <w:rFonts w:ascii="Times New Roman" w:hAnsi="Times New Roman" w:cs="Times New Roman"/>
          <w:sz w:val="24"/>
          <w:szCs w:val="24"/>
        </w:rPr>
        <w:t xml:space="preserve">departments </w:t>
      </w:r>
      <w:r w:rsidR="00E64CB9" w:rsidRPr="005A490C">
        <w:rPr>
          <w:rFonts w:ascii="Times New Roman" w:hAnsi="Times New Roman" w:cs="Times New Roman"/>
          <w:sz w:val="24"/>
          <w:szCs w:val="24"/>
        </w:rPr>
        <w:t xml:space="preserve">and </w:t>
      </w:r>
      <w:r w:rsidR="00C30CCF">
        <w:rPr>
          <w:rFonts w:ascii="Times New Roman" w:hAnsi="Times New Roman" w:cs="Times New Roman"/>
          <w:sz w:val="24"/>
          <w:szCs w:val="24"/>
        </w:rPr>
        <w:t xml:space="preserve">directors of </w:t>
      </w:r>
      <w:r w:rsidR="00E64CB9" w:rsidRPr="005A490C">
        <w:rPr>
          <w:rFonts w:ascii="Times New Roman" w:hAnsi="Times New Roman" w:cs="Times New Roman"/>
          <w:sz w:val="24"/>
          <w:szCs w:val="24"/>
        </w:rPr>
        <w:t xml:space="preserve">environmental compliance departments </w:t>
      </w:r>
      <w:r w:rsidR="004013D8" w:rsidRPr="005A490C">
        <w:rPr>
          <w:rFonts w:ascii="Times New Roman" w:hAnsi="Times New Roman" w:cs="Times New Roman"/>
          <w:sz w:val="24"/>
          <w:szCs w:val="24"/>
        </w:rPr>
        <w:t xml:space="preserve">are tasked with the integration of environmental concerns into the </w:t>
      </w:r>
      <w:r w:rsidR="00C30CCF">
        <w:rPr>
          <w:rFonts w:ascii="Times New Roman" w:hAnsi="Times New Roman" w:cs="Times New Roman"/>
          <w:sz w:val="24"/>
          <w:szCs w:val="24"/>
        </w:rPr>
        <w:t>municipality’s</w:t>
      </w:r>
      <w:r w:rsidR="004013D8" w:rsidRPr="005A490C">
        <w:rPr>
          <w:rFonts w:ascii="Times New Roman" w:hAnsi="Times New Roman" w:cs="Times New Roman"/>
          <w:sz w:val="24"/>
          <w:szCs w:val="24"/>
        </w:rPr>
        <w:t xml:space="preserve"> routines and processes. These departments are not lik</w:t>
      </w:r>
      <w:r w:rsidR="00C30CCF">
        <w:rPr>
          <w:rFonts w:ascii="Times New Roman" w:hAnsi="Times New Roman" w:cs="Times New Roman"/>
          <w:sz w:val="24"/>
          <w:szCs w:val="24"/>
        </w:rPr>
        <w:t>ely to have as many purchases as</w:t>
      </w:r>
      <w:r w:rsidR="004013D8" w:rsidRPr="005A490C">
        <w:rPr>
          <w:rFonts w:ascii="Times New Roman" w:hAnsi="Times New Roman" w:cs="Times New Roman"/>
          <w:sz w:val="24"/>
          <w:szCs w:val="24"/>
        </w:rPr>
        <w:t xml:space="preserve"> other departments. However, they have a strong understanding of how environmental concerns are being integrated </w:t>
      </w:r>
      <w:r w:rsidR="004013D8" w:rsidRPr="005A490C">
        <w:rPr>
          <w:rFonts w:ascii="Times New Roman" w:hAnsi="Times New Roman" w:cs="Times New Roman"/>
          <w:sz w:val="24"/>
          <w:szCs w:val="24"/>
        </w:rPr>
        <w:lastRenderedPageBreak/>
        <w:t xml:space="preserve">into the </w:t>
      </w:r>
      <w:r w:rsidR="00C30CCF">
        <w:rPr>
          <w:rFonts w:ascii="Times New Roman" w:hAnsi="Times New Roman" w:cs="Times New Roman"/>
          <w:sz w:val="24"/>
          <w:szCs w:val="24"/>
        </w:rPr>
        <w:t>municipality’s</w:t>
      </w:r>
      <w:r w:rsidR="004013D8" w:rsidRPr="005A490C">
        <w:rPr>
          <w:rFonts w:ascii="Times New Roman" w:hAnsi="Times New Roman" w:cs="Times New Roman"/>
          <w:sz w:val="24"/>
          <w:szCs w:val="24"/>
        </w:rPr>
        <w:t xml:space="preserve"> operational practices.</w:t>
      </w:r>
      <w:r w:rsidRPr="005A490C">
        <w:rPr>
          <w:rFonts w:ascii="Times New Roman" w:hAnsi="Times New Roman" w:cs="Times New Roman"/>
          <w:sz w:val="24"/>
          <w:szCs w:val="24"/>
        </w:rPr>
        <w:t xml:space="preserve"> In larger </w:t>
      </w:r>
      <w:r w:rsidR="00C30CCF">
        <w:rPr>
          <w:rFonts w:ascii="Times New Roman" w:hAnsi="Times New Roman" w:cs="Times New Roman"/>
          <w:sz w:val="24"/>
          <w:szCs w:val="24"/>
        </w:rPr>
        <w:t>municipalities</w:t>
      </w:r>
      <w:r w:rsidRPr="005A490C">
        <w:rPr>
          <w:rFonts w:ascii="Times New Roman" w:hAnsi="Times New Roman" w:cs="Times New Roman"/>
          <w:sz w:val="24"/>
          <w:szCs w:val="24"/>
        </w:rPr>
        <w:t xml:space="preserve">, solid waste </w:t>
      </w:r>
      <w:r w:rsidR="005A490C" w:rsidRPr="005A490C">
        <w:rPr>
          <w:rFonts w:ascii="Times New Roman" w:hAnsi="Times New Roman" w:cs="Times New Roman"/>
          <w:sz w:val="24"/>
          <w:szCs w:val="24"/>
        </w:rPr>
        <w:t xml:space="preserve">management </w:t>
      </w:r>
      <w:r w:rsidRPr="005A490C">
        <w:rPr>
          <w:rFonts w:ascii="Times New Roman" w:hAnsi="Times New Roman" w:cs="Times New Roman"/>
          <w:sz w:val="24"/>
          <w:szCs w:val="24"/>
        </w:rPr>
        <w:t xml:space="preserve">is typically part of a broader environmental </w:t>
      </w:r>
      <w:r w:rsidR="005A490C" w:rsidRPr="005A490C">
        <w:rPr>
          <w:rFonts w:ascii="Times New Roman" w:hAnsi="Times New Roman" w:cs="Times New Roman"/>
          <w:sz w:val="24"/>
          <w:szCs w:val="24"/>
        </w:rPr>
        <w:t xml:space="preserve">compliance </w:t>
      </w:r>
      <w:r w:rsidRPr="005A490C">
        <w:rPr>
          <w:rFonts w:ascii="Times New Roman" w:hAnsi="Times New Roman" w:cs="Times New Roman"/>
          <w:sz w:val="24"/>
          <w:szCs w:val="24"/>
        </w:rPr>
        <w:t>department.</w:t>
      </w:r>
    </w:p>
    <w:p w14:paraId="00BA8A42" w14:textId="77777777" w:rsidR="00895EAB" w:rsidRDefault="00895EAB" w:rsidP="00895EAB">
      <w:pPr>
        <w:spacing w:after="0" w:line="240" w:lineRule="auto"/>
        <w:outlineLvl w:val="0"/>
        <w:rPr>
          <w:rFonts w:ascii="Times New Roman" w:hAnsi="Times New Roman" w:cs="Times New Roman"/>
          <w:b/>
          <w:sz w:val="24"/>
          <w:szCs w:val="24"/>
        </w:rPr>
      </w:pPr>
    </w:p>
    <w:p w14:paraId="0F56C42C" w14:textId="77777777" w:rsidR="00895EAB" w:rsidRDefault="00895EAB" w:rsidP="00895EAB">
      <w:pPr>
        <w:spacing w:after="0" w:line="240" w:lineRule="auto"/>
        <w:outlineLvl w:val="0"/>
        <w:rPr>
          <w:rFonts w:ascii="Times New Roman" w:hAnsi="Times New Roman" w:cs="Times New Roman"/>
          <w:b/>
          <w:sz w:val="24"/>
          <w:szCs w:val="24"/>
        </w:rPr>
      </w:pPr>
    </w:p>
    <w:p w14:paraId="66D7641C" w14:textId="77777777" w:rsidR="00895EAB" w:rsidRPr="008E1C02" w:rsidRDefault="00895EAB" w:rsidP="00895EAB">
      <w:pPr>
        <w:spacing w:after="0" w:line="240" w:lineRule="auto"/>
        <w:outlineLvl w:val="0"/>
        <w:rPr>
          <w:rFonts w:ascii="Times New Roman" w:hAnsi="Times New Roman" w:cs="Times New Roman"/>
          <w:b/>
          <w:sz w:val="24"/>
          <w:szCs w:val="24"/>
        </w:rPr>
      </w:pPr>
      <w:r w:rsidRPr="008E1C02">
        <w:rPr>
          <w:rFonts w:ascii="Times New Roman" w:hAnsi="Times New Roman" w:cs="Times New Roman"/>
          <w:b/>
          <w:sz w:val="24"/>
          <w:szCs w:val="24"/>
        </w:rPr>
        <w:t>Identifying Survey Targets and Collecting Information (Process and Protocol)</w:t>
      </w:r>
    </w:p>
    <w:p w14:paraId="7028724A" w14:textId="77777777" w:rsidR="00895EAB" w:rsidRPr="008E1C02" w:rsidRDefault="00895EAB" w:rsidP="00895EAB">
      <w:pPr>
        <w:spacing w:after="0" w:line="240" w:lineRule="auto"/>
        <w:rPr>
          <w:rFonts w:ascii="Times New Roman" w:hAnsi="Times New Roman" w:cs="Times New Roman"/>
          <w:b/>
          <w:sz w:val="24"/>
          <w:szCs w:val="24"/>
        </w:rPr>
      </w:pPr>
    </w:p>
    <w:p w14:paraId="4527215C" w14:textId="713CB3B4" w:rsidR="00895EAB" w:rsidRPr="00E4734F" w:rsidRDefault="00C30CCF" w:rsidP="00895EAB">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Unlike the U.S., l</w:t>
      </w:r>
      <w:r w:rsidR="00E64CB9" w:rsidRPr="00490932">
        <w:rPr>
          <w:rFonts w:ascii="Times New Roman" w:eastAsia="Times New Roman" w:hAnsi="Times New Roman" w:cs="Times New Roman"/>
          <w:color w:val="000000"/>
          <w:sz w:val="24"/>
          <w:szCs w:val="24"/>
        </w:rPr>
        <w:t xml:space="preserve">ocal governments in Japan do not disclose the individual names and emails of municipal-level directors online. However, job titles and municipal mailing addresses are available. Consequently, </w:t>
      </w:r>
      <w:r w:rsidR="00E64CB9" w:rsidRPr="00490932">
        <w:rPr>
          <w:rFonts w:ascii="Times New Roman" w:hAnsi="Times New Roman" w:cs="Times New Roman"/>
          <w:sz w:val="24"/>
          <w:szCs w:val="24"/>
        </w:rPr>
        <w:t>t</w:t>
      </w:r>
      <w:r w:rsidR="00895EAB" w:rsidRPr="00490932">
        <w:rPr>
          <w:rFonts w:ascii="Times New Roman" w:hAnsi="Times New Roman" w:cs="Times New Roman"/>
          <w:sz w:val="24"/>
          <w:szCs w:val="24"/>
        </w:rPr>
        <w:t xml:space="preserve">he </w:t>
      </w:r>
      <w:r>
        <w:rPr>
          <w:rFonts w:ascii="Times New Roman" w:hAnsi="Times New Roman" w:cs="Times New Roman"/>
          <w:sz w:val="24"/>
          <w:szCs w:val="24"/>
        </w:rPr>
        <w:t>ASU/Waseda</w:t>
      </w:r>
      <w:r w:rsidR="00895EAB" w:rsidRPr="00490932">
        <w:rPr>
          <w:rFonts w:ascii="Times New Roman" w:hAnsi="Times New Roman" w:cs="Times New Roman"/>
          <w:sz w:val="24"/>
          <w:szCs w:val="24"/>
        </w:rPr>
        <w:t xml:space="preserve"> team </w:t>
      </w:r>
      <w:r w:rsidR="00E64CB9" w:rsidRPr="00490932">
        <w:rPr>
          <w:rFonts w:ascii="Times New Roman" w:hAnsi="Times New Roman" w:cs="Times New Roman"/>
          <w:sz w:val="24"/>
          <w:szCs w:val="24"/>
        </w:rPr>
        <w:t>identified</w:t>
      </w:r>
      <w:r w:rsidR="00895EAB" w:rsidRPr="00490932">
        <w:rPr>
          <w:rFonts w:ascii="Times New Roman" w:hAnsi="Times New Roman" w:cs="Times New Roman"/>
          <w:sz w:val="24"/>
          <w:szCs w:val="24"/>
        </w:rPr>
        <w:t xml:space="preserve"> the </w:t>
      </w:r>
      <w:r w:rsidR="00E4734F">
        <w:rPr>
          <w:rFonts w:ascii="Times New Roman" w:hAnsi="Times New Roman" w:cs="Times New Roman"/>
          <w:sz w:val="24"/>
          <w:szCs w:val="24"/>
        </w:rPr>
        <w:t xml:space="preserve">specific </w:t>
      </w:r>
      <w:r w:rsidR="00895EAB" w:rsidRPr="00490932">
        <w:rPr>
          <w:rFonts w:ascii="Times New Roman" w:hAnsi="Times New Roman" w:cs="Times New Roman"/>
          <w:sz w:val="24"/>
          <w:szCs w:val="24"/>
        </w:rPr>
        <w:t xml:space="preserve">job titles </w:t>
      </w:r>
      <w:r w:rsidR="00E64CB9" w:rsidRPr="00490932">
        <w:rPr>
          <w:rFonts w:ascii="Times New Roman" w:hAnsi="Times New Roman" w:cs="Times New Roman"/>
          <w:sz w:val="24"/>
          <w:szCs w:val="24"/>
        </w:rPr>
        <w:t>of</w:t>
      </w:r>
      <w:r w:rsidR="00895EAB" w:rsidRPr="00490932">
        <w:rPr>
          <w:rFonts w:ascii="Times New Roman" w:hAnsi="Times New Roman" w:cs="Times New Roman"/>
          <w:sz w:val="24"/>
          <w:szCs w:val="24"/>
        </w:rPr>
        <w:t xml:space="preserve"> directors in each municipality within the target population</w:t>
      </w:r>
      <w:r>
        <w:rPr>
          <w:rFonts w:ascii="Times New Roman" w:hAnsi="Times New Roman" w:cs="Times New Roman"/>
          <w:sz w:val="24"/>
          <w:szCs w:val="24"/>
        </w:rPr>
        <w:t xml:space="preserve">. </w:t>
      </w:r>
      <w:r w:rsidR="00E4734F">
        <w:rPr>
          <w:rFonts w:ascii="Times New Roman" w:hAnsi="Times New Roman" w:cs="Times New Roman"/>
          <w:sz w:val="24"/>
          <w:szCs w:val="24"/>
        </w:rPr>
        <w:t xml:space="preserve">These specific titles were included on mailing labels (for survey and reminder postcard mailings) and cover letters. By taking this approach, </w:t>
      </w:r>
      <w:r>
        <w:rPr>
          <w:rFonts w:ascii="Times New Roman" w:hAnsi="Times New Roman" w:cs="Times New Roman"/>
          <w:sz w:val="24"/>
          <w:szCs w:val="24"/>
        </w:rPr>
        <w:t>we hoped</w:t>
      </w:r>
      <w:r w:rsidR="00E64CB9" w:rsidRPr="00490932">
        <w:rPr>
          <w:rFonts w:ascii="Times New Roman" w:hAnsi="Times New Roman" w:cs="Times New Roman"/>
          <w:sz w:val="24"/>
          <w:szCs w:val="24"/>
        </w:rPr>
        <w:t xml:space="preserve"> </w:t>
      </w:r>
      <w:r w:rsidR="00E4734F">
        <w:rPr>
          <w:rFonts w:ascii="Times New Roman" w:hAnsi="Times New Roman" w:cs="Times New Roman"/>
          <w:sz w:val="24"/>
          <w:szCs w:val="24"/>
        </w:rPr>
        <w:t>to</w:t>
      </w:r>
      <w:r>
        <w:rPr>
          <w:rFonts w:ascii="Times New Roman" w:hAnsi="Times New Roman" w:cs="Times New Roman"/>
          <w:sz w:val="24"/>
          <w:szCs w:val="24"/>
        </w:rPr>
        <w:t xml:space="preserve"> (1) </w:t>
      </w:r>
      <w:r w:rsidR="00E64CB9" w:rsidRPr="00490932">
        <w:rPr>
          <w:rFonts w:ascii="Times New Roman" w:hAnsi="Times New Roman" w:cs="Times New Roman"/>
          <w:sz w:val="24"/>
          <w:szCs w:val="24"/>
        </w:rPr>
        <w:t xml:space="preserve">increase </w:t>
      </w:r>
      <w:r w:rsidR="00895EAB" w:rsidRPr="00490932">
        <w:rPr>
          <w:rFonts w:ascii="Times New Roman" w:hAnsi="Times New Roman" w:cs="Times New Roman"/>
          <w:sz w:val="24"/>
          <w:szCs w:val="24"/>
        </w:rPr>
        <w:t>the probability of the survey getting to the appropriate director</w:t>
      </w:r>
      <w:r>
        <w:rPr>
          <w:rFonts w:ascii="Times New Roman" w:hAnsi="Times New Roman" w:cs="Times New Roman"/>
          <w:sz w:val="24"/>
          <w:szCs w:val="24"/>
        </w:rPr>
        <w:t xml:space="preserve">, and (2) improve the attention that directors gave to the survey, thus enhancing </w:t>
      </w:r>
      <w:r w:rsidR="00895EAB" w:rsidRPr="00490932">
        <w:rPr>
          <w:rFonts w:ascii="Times New Roman" w:hAnsi="Times New Roman" w:cs="Times New Roman"/>
          <w:sz w:val="24"/>
          <w:szCs w:val="24"/>
        </w:rPr>
        <w:t>re</w:t>
      </w:r>
      <w:r w:rsidR="00E4734F">
        <w:rPr>
          <w:rFonts w:ascii="Times New Roman" w:hAnsi="Times New Roman" w:cs="Times New Roman"/>
          <w:sz w:val="24"/>
          <w:szCs w:val="24"/>
        </w:rPr>
        <w:t>sponse rates.</w:t>
      </w:r>
    </w:p>
    <w:p w14:paraId="0937B026" w14:textId="77777777" w:rsidR="00895EAB" w:rsidRPr="00490932" w:rsidRDefault="00895EAB" w:rsidP="00895EAB">
      <w:pPr>
        <w:spacing w:after="0" w:line="240" w:lineRule="auto"/>
        <w:rPr>
          <w:rFonts w:ascii="Times New Roman" w:hAnsi="Times New Roman" w:cs="Times New Roman"/>
          <w:sz w:val="24"/>
          <w:szCs w:val="24"/>
        </w:rPr>
      </w:pPr>
    </w:p>
    <w:p w14:paraId="5AB58534" w14:textId="238C8D51" w:rsidR="00895EAB" w:rsidRPr="00490932" w:rsidRDefault="00895EAB" w:rsidP="00895EAB">
      <w:p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Four graduate and undergraduate students</w:t>
      </w:r>
      <w:r w:rsidRPr="007F1C0A">
        <w:rPr>
          <w:rFonts w:ascii="Times New Roman" w:hAnsi="Times New Roman" w:cs="Times New Roman"/>
          <w:sz w:val="24"/>
          <w:szCs w:val="24"/>
        </w:rPr>
        <w:t xml:space="preserve"> took two weeks to identify the three director titles (finance, </w:t>
      </w:r>
      <w:r w:rsidR="005A490C">
        <w:rPr>
          <w:rFonts w:ascii="Times New Roman" w:hAnsi="Times New Roman" w:cs="Times New Roman"/>
          <w:sz w:val="24"/>
          <w:szCs w:val="24"/>
        </w:rPr>
        <w:t>municipal engineering</w:t>
      </w:r>
      <w:r w:rsidRPr="007F1C0A">
        <w:rPr>
          <w:rFonts w:ascii="Times New Roman" w:hAnsi="Times New Roman" w:cs="Times New Roman"/>
          <w:sz w:val="24"/>
          <w:szCs w:val="24"/>
        </w:rPr>
        <w:t>, solid waste</w:t>
      </w:r>
      <w:r w:rsidR="005A490C">
        <w:rPr>
          <w:rFonts w:ascii="Times New Roman" w:hAnsi="Times New Roman" w:cs="Times New Roman"/>
          <w:sz w:val="24"/>
          <w:szCs w:val="24"/>
        </w:rPr>
        <w:t xml:space="preserve"> management/environmental compliance</w:t>
      </w:r>
      <w:r w:rsidR="000F0B18" w:rsidRPr="007F1C0A">
        <w:rPr>
          <w:rFonts w:ascii="Times New Roman" w:hAnsi="Times New Roman" w:cs="Times New Roman"/>
          <w:sz w:val="24"/>
          <w:szCs w:val="24"/>
        </w:rPr>
        <w:t>) within each municipality</w:t>
      </w:r>
      <w:r w:rsidRPr="005A490C">
        <w:rPr>
          <w:rFonts w:ascii="Times New Roman" w:hAnsi="Times New Roman" w:cs="Times New Roman"/>
          <w:sz w:val="24"/>
          <w:szCs w:val="24"/>
        </w:rPr>
        <w:t xml:space="preserve">. </w:t>
      </w:r>
      <w:r w:rsidR="000F0B18" w:rsidRPr="005A490C">
        <w:rPr>
          <w:rFonts w:ascii="Times New Roman" w:hAnsi="Times New Roman" w:cs="Times New Roman"/>
          <w:sz w:val="24"/>
          <w:szCs w:val="24"/>
        </w:rPr>
        <w:t xml:space="preserve">The </w:t>
      </w:r>
      <w:r w:rsidR="00E64CB9" w:rsidRPr="005A490C">
        <w:rPr>
          <w:rFonts w:ascii="Times New Roman" w:hAnsi="Times New Roman" w:cs="Times New Roman"/>
          <w:sz w:val="24"/>
          <w:szCs w:val="24"/>
        </w:rPr>
        <w:t xml:space="preserve">process began by using </w:t>
      </w:r>
      <w:r w:rsidR="00E4734F">
        <w:rPr>
          <w:rFonts w:ascii="Times New Roman" w:hAnsi="Times New Roman" w:cs="Times New Roman"/>
          <w:sz w:val="24"/>
          <w:szCs w:val="24"/>
        </w:rPr>
        <w:t xml:space="preserve">the </w:t>
      </w:r>
      <w:r w:rsidR="000F0B18" w:rsidRPr="005A490C">
        <w:rPr>
          <w:rFonts w:ascii="Times New Roman" w:hAnsi="Times New Roman" w:cs="Times New Roman"/>
          <w:sz w:val="24"/>
          <w:szCs w:val="24"/>
        </w:rPr>
        <w:t xml:space="preserve">list of 860 municipalities </w:t>
      </w:r>
      <w:r w:rsidR="00E64CB9" w:rsidRPr="005A490C">
        <w:rPr>
          <w:rFonts w:ascii="Times New Roman" w:hAnsi="Times New Roman" w:cs="Times New Roman"/>
          <w:sz w:val="24"/>
          <w:szCs w:val="24"/>
        </w:rPr>
        <w:t xml:space="preserve">that </w:t>
      </w:r>
      <w:r w:rsidR="000F0B18" w:rsidRPr="005A490C">
        <w:rPr>
          <w:rFonts w:ascii="Times New Roman" w:hAnsi="Times New Roman" w:cs="Times New Roman"/>
          <w:sz w:val="24"/>
          <w:szCs w:val="24"/>
        </w:rPr>
        <w:t>was obtained from the 2015 Japan Census.</w:t>
      </w:r>
      <w:r w:rsidR="000F0B18" w:rsidRPr="007F1C0A">
        <w:rPr>
          <w:rFonts w:ascii="Times New Roman" w:hAnsi="Times New Roman" w:cs="Times New Roman"/>
          <w:sz w:val="24"/>
          <w:szCs w:val="24"/>
        </w:rPr>
        <w:t xml:space="preserve"> </w:t>
      </w:r>
      <w:r w:rsidRPr="005A490C">
        <w:rPr>
          <w:rFonts w:ascii="Times New Roman" w:hAnsi="Times New Roman" w:cs="Times New Roman"/>
          <w:sz w:val="24"/>
          <w:szCs w:val="24"/>
        </w:rPr>
        <w:t>The list was divided alphabetically, so that each student would get a variety of different municipalities to research, and our results could be consistent</w:t>
      </w:r>
      <w:r w:rsidRPr="007F1C0A">
        <w:rPr>
          <w:rFonts w:ascii="Times New Roman" w:hAnsi="Times New Roman" w:cs="Times New Roman"/>
          <w:sz w:val="24"/>
          <w:szCs w:val="24"/>
        </w:rPr>
        <w:t>.</w:t>
      </w:r>
      <w:r w:rsidRPr="00490932">
        <w:rPr>
          <w:rFonts w:ascii="Times New Roman" w:hAnsi="Times New Roman" w:cs="Times New Roman"/>
          <w:sz w:val="24"/>
          <w:szCs w:val="24"/>
        </w:rPr>
        <w:t xml:space="preserve">  </w:t>
      </w:r>
    </w:p>
    <w:p w14:paraId="00C413B5" w14:textId="77777777" w:rsidR="00895EAB" w:rsidRPr="00490932" w:rsidRDefault="00895EAB" w:rsidP="00895EAB">
      <w:pPr>
        <w:spacing w:after="0" w:line="240" w:lineRule="auto"/>
        <w:rPr>
          <w:rFonts w:ascii="Times New Roman" w:hAnsi="Times New Roman" w:cs="Times New Roman"/>
          <w:sz w:val="24"/>
          <w:szCs w:val="24"/>
        </w:rPr>
      </w:pPr>
    </w:p>
    <w:p w14:paraId="7D34A4DF" w14:textId="769BBA4C" w:rsidR="00895EAB" w:rsidRPr="00490932" w:rsidRDefault="00E4734F" w:rsidP="00895EA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Specific job titles</w:t>
      </w:r>
      <w:r w:rsidR="00895EAB" w:rsidRPr="00490932">
        <w:rPr>
          <w:rFonts w:ascii="Times New Roman" w:hAnsi="Times New Roman" w:cs="Times New Roman"/>
          <w:sz w:val="24"/>
          <w:szCs w:val="24"/>
        </w:rPr>
        <w:t xml:space="preserve"> were identified by searching municipality websites. The following protocol was used to identify department contacts in each </w:t>
      </w:r>
      <w:r w:rsidR="00FC7ECF" w:rsidRPr="00490932">
        <w:rPr>
          <w:rFonts w:ascii="Times New Roman" w:hAnsi="Times New Roman" w:cs="Times New Roman"/>
          <w:sz w:val="24"/>
          <w:szCs w:val="24"/>
        </w:rPr>
        <w:t>municipality</w:t>
      </w:r>
      <w:r w:rsidR="00895EAB" w:rsidRPr="00490932">
        <w:rPr>
          <w:rFonts w:ascii="Times New Roman" w:hAnsi="Times New Roman" w:cs="Times New Roman"/>
          <w:sz w:val="24"/>
          <w:szCs w:val="24"/>
        </w:rPr>
        <w:t>:</w:t>
      </w:r>
    </w:p>
    <w:p w14:paraId="67A5FFF6" w14:textId="11E69BDF" w:rsidR="00895EAB" w:rsidRPr="008E1C02" w:rsidRDefault="00895EAB" w:rsidP="00895EAB">
      <w:pPr>
        <w:pStyle w:val="ListParagraph"/>
        <w:numPr>
          <w:ilvl w:val="0"/>
          <w:numId w:val="3"/>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 xml:space="preserve">In Google, student workers used search words, (e.g. </w:t>
      </w:r>
      <w:r>
        <w:rPr>
          <w:rFonts w:ascii="Times New Roman" w:hAnsi="Times New Roman" w:cs="Times New Roman"/>
          <w:sz w:val="24"/>
          <w:szCs w:val="24"/>
        </w:rPr>
        <w:t xml:space="preserve">Tomioka </w:t>
      </w:r>
      <w:r w:rsidR="00E4734F">
        <w:rPr>
          <w:rFonts w:ascii="Times New Roman" w:hAnsi="Times New Roman" w:cs="Times New Roman"/>
          <w:sz w:val="24"/>
          <w:szCs w:val="24"/>
        </w:rPr>
        <w:t>M</w:t>
      </w:r>
      <w:r w:rsidR="00FC7ECF">
        <w:rPr>
          <w:rFonts w:ascii="Times New Roman" w:hAnsi="Times New Roman" w:cs="Times New Roman"/>
          <w:sz w:val="24"/>
          <w:szCs w:val="24"/>
        </w:rPr>
        <w:t>unicipality</w:t>
      </w:r>
      <w:r w:rsidRPr="008E1C02">
        <w:rPr>
          <w:rFonts w:ascii="Times New Roman" w:hAnsi="Times New Roman" w:cs="Times New Roman"/>
          <w:sz w:val="24"/>
          <w:szCs w:val="24"/>
        </w:rPr>
        <w:t xml:space="preserve">) to find each </w:t>
      </w:r>
      <w:r w:rsidR="00FC7ECF">
        <w:rPr>
          <w:rFonts w:ascii="Times New Roman" w:hAnsi="Times New Roman" w:cs="Times New Roman"/>
          <w:sz w:val="24"/>
          <w:szCs w:val="24"/>
        </w:rPr>
        <w:t>municipality</w:t>
      </w:r>
      <w:r w:rsidRPr="008E1C02">
        <w:rPr>
          <w:rFonts w:ascii="Times New Roman" w:hAnsi="Times New Roman" w:cs="Times New Roman"/>
          <w:sz w:val="24"/>
          <w:szCs w:val="24"/>
        </w:rPr>
        <w:t>’s official webpage.</w:t>
      </w:r>
    </w:p>
    <w:p w14:paraId="66597CF9" w14:textId="3E7EAB9D" w:rsidR="00895EAB" w:rsidRPr="008E1C02" w:rsidRDefault="00895EAB" w:rsidP="00895EAB">
      <w:pPr>
        <w:pStyle w:val="ListParagraph"/>
        <w:numPr>
          <w:ilvl w:val="0"/>
          <w:numId w:val="3"/>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 xml:space="preserve">Once located, </w:t>
      </w:r>
      <w:r w:rsidR="00FC7ECF">
        <w:rPr>
          <w:rFonts w:ascii="Times New Roman" w:hAnsi="Times New Roman" w:cs="Times New Roman"/>
          <w:sz w:val="24"/>
          <w:szCs w:val="24"/>
        </w:rPr>
        <w:t>municipality</w:t>
      </w:r>
      <w:r w:rsidRPr="008E1C02">
        <w:rPr>
          <w:rFonts w:ascii="Times New Roman" w:hAnsi="Times New Roman" w:cs="Times New Roman"/>
          <w:sz w:val="24"/>
          <w:szCs w:val="24"/>
        </w:rPr>
        <w:t xml:space="preserve"> department information was searched for and located.</w:t>
      </w:r>
    </w:p>
    <w:p w14:paraId="121C38EC" w14:textId="40C6E817" w:rsidR="00895EAB" w:rsidRPr="008E1C02" w:rsidRDefault="00895EAB" w:rsidP="00895EAB">
      <w:pPr>
        <w:pStyle w:val="ListParagraph"/>
        <w:numPr>
          <w:ilvl w:val="0"/>
          <w:numId w:val="3"/>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 xml:space="preserve">If available, student workers recorded the director’s </w:t>
      </w:r>
      <w:r>
        <w:rPr>
          <w:rFonts w:ascii="Times New Roman" w:hAnsi="Times New Roman" w:cs="Times New Roman"/>
          <w:sz w:val="24"/>
          <w:szCs w:val="24"/>
        </w:rPr>
        <w:t xml:space="preserve">title, the municipality’s phone number and </w:t>
      </w:r>
      <w:r w:rsidRPr="008E1C02">
        <w:rPr>
          <w:rFonts w:ascii="Times New Roman" w:hAnsi="Times New Roman" w:cs="Times New Roman"/>
          <w:sz w:val="24"/>
          <w:szCs w:val="24"/>
        </w:rPr>
        <w:t xml:space="preserve">mailing address. </w:t>
      </w:r>
      <w:r w:rsidR="00E4734F">
        <w:rPr>
          <w:rFonts w:ascii="Times New Roman" w:hAnsi="Times New Roman" w:cs="Times New Roman"/>
          <w:sz w:val="24"/>
          <w:szCs w:val="24"/>
        </w:rPr>
        <w:t>Phone numbers were important to collect in the event that we needed to make individual calls to nonrespondents to boost response rates.</w:t>
      </w:r>
    </w:p>
    <w:p w14:paraId="5FC06EC1" w14:textId="6500E1D8" w:rsidR="00895EAB" w:rsidRPr="008E1C02" w:rsidRDefault="00895EAB" w:rsidP="00895EAB">
      <w:pPr>
        <w:pStyle w:val="ListParagraph"/>
        <w:numPr>
          <w:ilvl w:val="0"/>
          <w:numId w:val="3"/>
        </w:numPr>
        <w:spacing w:after="0" w:line="240" w:lineRule="auto"/>
        <w:ind w:left="540"/>
        <w:rPr>
          <w:rFonts w:ascii="Times New Roman" w:hAnsi="Times New Roman" w:cs="Times New Roman"/>
          <w:sz w:val="24"/>
          <w:szCs w:val="24"/>
        </w:rPr>
      </w:pPr>
      <w:r w:rsidRPr="008E1C02">
        <w:rPr>
          <w:rFonts w:ascii="Times New Roman" w:hAnsi="Times New Roman" w:cs="Times New Roman"/>
          <w:sz w:val="24"/>
          <w:szCs w:val="24"/>
        </w:rPr>
        <w:t xml:space="preserve">If information was not available, </w:t>
      </w:r>
      <w:r w:rsidR="00E4734F">
        <w:rPr>
          <w:rFonts w:ascii="Times New Roman" w:hAnsi="Times New Roman" w:cs="Times New Roman"/>
          <w:sz w:val="24"/>
          <w:szCs w:val="24"/>
        </w:rPr>
        <w:t>student</w:t>
      </w:r>
      <w:r w:rsidRPr="008E1C02">
        <w:rPr>
          <w:rFonts w:ascii="Times New Roman" w:hAnsi="Times New Roman" w:cs="Times New Roman"/>
          <w:sz w:val="24"/>
          <w:szCs w:val="24"/>
        </w:rPr>
        <w:t xml:space="preserve"> workers conducted a Google search for the position and the </w:t>
      </w:r>
      <w:r w:rsidR="00FC7ECF">
        <w:rPr>
          <w:rFonts w:ascii="Times New Roman" w:hAnsi="Times New Roman" w:cs="Times New Roman"/>
          <w:sz w:val="24"/>
          <w:szCs w:val="24"/>
        </w:rPr>
        <w:t>municipality</w:t>
      </w:r>
      <w:r w:rsidRPr="008E1C02">
        <w:rPr>
          <w:rFonts w:ascii="Times New Roman" w:hAnsi="Times New Roman" w:cs="Times New Roman"/>
          <w:sz w:val="24"/>
          <w:szCs w:val="24"/>
        </w:rPr>
        <w:t xml:space="preserve"> name. For example, if searching for the finance director of </w:t>
      </w:r>
      <w:r w:rsidR="00E4734F">
        <w:rPr>
          <w:rFonts w:ascii="Times New Roman" w:hAnsi="Times New Roman" w:cs="Times New Roman"/>
          <w:sz w:val="24"/>
          <w:szCs w:val="24"/>
        </w:rPr>
        <w:t>Tomioka Municipality</w:t>
      </w:r>
      <w:r w:rsidRPr="008E1C02">
        <w:rPr>
          <w:rFonts w:ascii="Times New Roman" w:hAnsi="Times New Roman" w:cs="Times New Roman"/>
          <w:sz w:val="24"/>
          <w:szCs w:val="24"/>
        </w:rPr>
        <w:t xml:space="preserve">, students would enter the search term “Director of Finance, </w:t>
      </w:r>
      <w:r w:rsidR="007F1C0A">
        <w:rPr>
          <w:rFonts w:ascii="Times New Roman" w:hAnsi="Times New Roman" w:cs="Times New Roman"/>
          <w:sz w:val="24"/>
          <w:szCs w:val="24"/>
        </w:rPr>
        <w:t xml:space="preserve">Tomioka </w:t>
      </w:r>
      <w:r w:rsidR="00FC7ECF">
        <w:rPr>
          <w:rFonts w:ascii="Times New Roman" w:hAnsi="Times New Roman" w:cs="Times New Roman"/>
          <w:sz w:val="24"/>
          <w:szCs w:val="24"/>
        </w:rPr>
        <w:t>Municipality</w:t>
      </w:r>
      <w:r w:rsidRPr="008E1C02">
        <w:rPr>
          <w:rFonts w:ascii="Times New Roman" w:hAnsi="Times New Roman" w:cs="Times New Roman"/>
          <w:sz w:val="24"/>
          <w:szCs w:val="24"/>
        </w:rPr>
        <w:t xml:space="preserve">” to identify </w:t>
      </w:r>
      <w:r w:rsidR="007F1C0A">
        <w:rPr>
          <w:rFonts w:ascii="Times New Roman" w:hAnsi="Times New Roman" w:cs="Times New Roman"/>
          <w:sz w:val="24"/>
          <w:szCs w:val="24"/>
        </w:rPr>
        <w:t>the appropriate</w:t>
      </w:r>
      <w:r w:rsidR="007F1C0A" w:rsidRPr="008E1C02">
        <w:rPr>
          <w:rFonts w:ascii="Times New Roman" w:hAnsi="Times New Roman" w:cs="Times New Roman"/>
          <w:sz w:val="24"/>
          <w:szCs w:val="24"/>
        </w:rPr>
        <w:t xml:space="preserve"> </w:t>
      </w:r>
      <w:r w:rsidRPr="008E1C02">
        <w:rPr>
          <w:rFonts w:ascii="Times New Roman" w:hAnsi="Times New Roman" w:cs="Times New Roman"/>
          <w:sz w:val="24"/>
          <w:szCs w:val="24"/>
        </w:rPr>
        <w:t>individual.</w:t>
      </w:r>
    </w:p>
    <w:p w14:paraId="48F882B1" w14:textId="77777777" w:rsidR="00895EAB" w:rsidRPr="008E1C02" w:rsidRDefault="00895EAB" w:rsidP="00895EAB">
      <w:pPr>
        <w:spacing w:after="0" w:line="240" w:lineRule="auto"/>
        <w:rPr>
          <w:rFonts w:ascii="Times New Roman" w:hAnsi="Times New Roman" w:cs="Times New Roman"/>
          <w:sz w:val="24"/>
          <w:szCs w:val="24"/>
        </w:rPr>
      </w:pPr>
    </w:p>
    <w:p w14:paraId="3F06B146" w14:textId="15345013" w:rsidR="000F0B18" w:rsidRPr="007F1C0A" w:rsidRDefault="000F0B18" w:rsidP="00E4734F">
      <w:pPr>
        <w:spacing w:after="0" w:line="240" w:lineRule="auto"/>
        <w:rPr>
          <w:rFonts w:ascii="Times New Roman" w:hAnsi="Times New Roman" w:cs="Times New Roman"/>
          <w:sz w:val="24"/>
          <w:szCs w:val="24"/>
        </w:rPr>
      </w:pPr>
      <w:r w:rsidRPr="007F1C0A">
        <w:rPr>
          <w:rFonts w:ascii="Times New Roman" w:hAnsi="Times New Roman" w:cs="Times New Roman"/>
          <w:sz w:val="24"/>
          <w:szCs w:val="24"/>
        </w:rPr>
        <w:t xml:space="preserve">The final </w:t>
      </w:r>
      <w:r w:rsidR="00750B87" w:rsidRPr="007F1C0A">
        <w:rPr>
          <w:rFonts w:ascii="Times New Roman" w:hAnsi="Times New Roman" w:cs="Times New Roman"/>
          <w:sz w:val="24"/>
          <w:szCs w:val="24"/>
        </w:rPr>
        <w:t xml:space="preserve">population </w:t>
      </w:r>
      <w:r w:rsidRPr="007F1C0A">
        <w:rPr>
          <w:rFonts w:ascii="Times New Roman" w:hAnsi="Times New Roman" w:cs="Times New Roman"/>
          <w:sz w:val="24"/>
          <w:szCs w:val="24"/>
        </w:rPr>
        <w:t xml:space="preserve">size was </w:t>
      </w:r>
      <w:r w:rsidRPr="005A490C">
        <w:rPr>
          <w:rFonts w:ascii="Times New Roman" w:hAnsi="Times New Roman" w:cs="Times New Roman"/>
          <w:sz w:val="24"/>
          <w:szCs w:val="24"/>
        </w:rPr>
        <w:t>1,796</w:t>
      </w:r>
      <w:r w:rsidRPr="007F1C0A">
        <w:rPr>
          <w:rFonts w:ascii="Times New Roman" w:hAnsi="Times New Roman" w:cs="Times New Roman"/>
          <w:sz w:val="24"/>
          <w:szCs w:val="24"/>
        </w:rPr>
        <w:t xml:space="preserve"> department directors in </w:t>
      </w:r>
      <w:r w:rsidR="00E4734F">
        <w:rPr>
          <w:rFonts w:ascii="Times New Roman" w:hAnsi="Times New Roman" w:cs="Times New Roman"/>
          <w:sz w:val="24"/>
          <w:szCs w:val="24"/>
        </w:rPr>
        <w:t xml:space="preserve">the </w:t>
      </w:r>
      <w:r w:rsidR="00E64CB9" w:rsidRPr="007F1C0A">
        <w:rPr>
          <w:rFonts w:ascii="Times New Roman" w:hAnsi="Times New Roman" w:cs="Times New Roman"/>
          <w:sz w:val="24"/>
          <w:szCs w:val="24"/>
        </w:rPr>
        <w:t>860</w:t>
      </w:r>
      <w:r w:rsidRPr="007F1C0A">
        <w:rPr>
          <w:rFonts w:ascii="Times New Roman" w:hAnsi="Times New Roman" w:cs="Times New Roman"/>
          <w:sz w:val="24"/>
          <w:szCs w:val="24"/>
        </w:rPr>
        <w:t xml:space="preserve"> </w:t>
      </w:r>
      <w:r w:rsidR="00750B87" w:rsidRPr="007F1C0A">
        <w:rPr>
          <w:rFonts w:ascii="Times New Roman" w:hAnsi="Times New Roman" w:cs="Times New Roman"/>
          <w:sz w:val="24"/>
          <w:szCs w:val="24"/>
        </w:rPr>
        <w:t>municipalities – 316 with populations between 25,000 –</w:t>
      </w:r>
      <w:r w:rsidR="00750B87" w:rsidRPr="005A490C">
        <w:rPr>
          <w:rFonts w:ascii="Times New Roman" w:hAnsi="Times New Roman" w:cs="Times New Roman"/>
          <w:sz w:val="24"/>
          <w:szCs w:val="24"/>
          <w:lang w:eastAsia="ja-JP"/>
        </w:rPr>
        <w:t xml:space="preserve"> 50000, 262 with populations between 50,000 – 100,000 and 282 with populations &gt;100,000)</w:t>
      </w:r>
      <w:r w:rsidR="00750B87" w:rsidRPr="007F1C0A">
        <w:rPr>
          <w:rFonts w:ascii="Times New Roman" w:hAnsi="Times New Roman" w:cs="Times New Roman"/>
          <w:sz w:val="24"/>
          <w:szCs w:val="24"/>
        </w:rPr>
        <w:t xml:space="preserve">. </w:t>
      </w:r>
    </w:p>
    <w:p w14:paraId="34831498" w14:textId="77777777" w:rsidR="000C6E48" w:rsidRPr="008E1C02" w:rsidRDefault="000C6E48" w:rsidP="000F0B18">
      <w:pPr>
        <w:spacing w:after="0" w:line="240" w:lineRule="auto"/>
        <w:rPr>
          <w:rFonts w:ascii="Times New Roman" w:hAnsi="Times New Roman" w:cs="Times New Roman"/>
          <w:sz w:val="24"/>
          <w:szCs w:val="24"/>
        </w:rPr>
      </w:pPr>
    </w:p>
    <w:p w14:paraId="7ECB91D5" w14:textId="77777777" w:rsidR="000F0B18" w:rsidRPr="008E1C02" w:rsidRDefault="000F0B18" w:rsidP="000F0B18">
      <w:pPr>
        <w:spacing w:after="0" w:line="240" w:lineRule="auto"/>
        <w:outlineLvl w:val="0"/>
        <w:rPr>
          <w:rFonts w:ascii="Times New Roman" w:hAnsi="Times New Roman" w:cs="Times New Roman"/>
          <w:b/>
          <w:sz w:val="24"/>
          <w:szCs w:val="24"/>
        </w:rPr>
      </w:pPr>
      <w:r w:rsidRPr="008E1C02">
        <w:rPr>
          <w:rFonts w:ascii="Times New Roman" w:hAnsi="Times New Roman" w:cs="Times New Roman"/>
          <w:b/>
          <w:sz w:val="24"/>
          <w:szCs w:val="24"/>
        </w:rPr>
        <w:t>Survey Implementation</w:t>
      </w:r>
    </w:p>
    <w:p w14:paraId="5A8C42FF" w14:textId="77777777" w:rsidR="000F0B18" w:rsidRDefault="000F0B18" w:rsidP="000F0B18">
      <w:pPr>
        <w:spacing w:after="0" w:line="240" w:lineRule="auto"/>
        <w:rPr>
          <w:rFonts w:ascii="Times New Roman" w:hAnsi="Times New Roman" w:cs="Times New Roman"/>
          <w:sz w:val="24"/>
          <w:szCs w:val="24"/>
        </w:rPr>
      </w:pPr>
    </w:p>
    <w:p w14:paraId="3D70806C" w14:textId="32EB6F93" w:rsidR="00490932" w:rsidRDefault="000F0B18" w:rsidP="002B2A6C">
      <w:pPr>
        <w:spacing w:after="0" w:line="240" w:lineRule="auto"/>
        <w:ind w:right="-115"/>
        <w:rPr>
          <w:rFonts w:ascii="Times New Roman" w:hAnsi="Times New Roman" w:cs="Times New Roman"/>
          <w:sz w:val="24"/>
          <w:szCs w:val="24"/>
        </w:rPr>
      </w:pPr>
      <w:r w:rsidRPr="00AF032F">
        <w:rPr>
          <w:rFonts w:ascii="Times New Roman" w:hAnsi="Times New Roman" w:cs="Times New Roman"/>
          <w:sz w:val="24"/>
          <w:szCs w:val="24"/>
        </w:rPr>
        <w:t xml:space="preserve">The survey </w:t>
      </w:r>
      <w:r w:rsidR="00E64CB9">
        <w:rPr>
          <w:rFonts w:ascii="Times New Roman" w:hAnsi="Times New Roman" w:cs="Times New Roman"/>
          <w:sz w:val="24"/>
          <w:szCs w:val="24"/>
        </w:rPr>
        <w:t xml:space="preserve">was implemented by a consulting company. </w:t>
      </w:r>
      <w:r w:rsidR="002B2A6C">
        <w:rPr>
          <w:rFonts w:ascii="Times New Roman" w:hAnsi="Times New Roman" w:cs="Times New Roman"/>
          <w:sz w:val="24"/>
          <w:szCs w:val="24"/>
        </w:rPr>
        <w:t xml:space="preserve">The company was selected from two solicited bids. The preferred company had implemented other municipal surveys and had worked with members of the </w:t>
      </w:r>
      <w:r w:rsidR="00E4734F">
        <w:rPr>
          <w:rFonts w:ascii="Times New Roman" w:hAnsi="Times New Roman" w:cs="Times New Roman"/>
          <w:sz w:val="24"/>
          <w:szCs w:val="24"/>
        </w:rPr>
        <w:t>Waseda</w:t>
      </w:r>
      <w:r w:rsidR="002B2A6C">
        <w:rPr>
          <w:rFonts w:ascii="Times New Roman" w:hAnsi="Times New Roman" w:cs="Times New Roman"/>
          <w:sz w:val="24"/>
          <w:szCs w:val="24"/>
        </w:rPr>
        <w:t xml:space="preserve"> team previously. </w:t>
      </w:r>
    </w:p>
    <w:p w14:paraId="0CD83155" w14:textId="77777777" w:rsidR="00490932" w:rsidRDefault="00490932" w:rsidP="002B2A6C">
      <w:pPr>
        <w:spacing w:after="0" w:line="240" w:lineRule="auto"/>
        <w:ind w:right="-115"/>
        <w:rPr>
          <w:rFonts w:ascii="Times New Roman" w:hAnsi="Times New Roman" w:cs="Times New Roman"/>
          <w:sz w:val="24"/>
          <w:szCs w:val="24"/>
        </w:rPr>
      </w:pPr>
    </w:p>
    <w:p w14:paraId="4F7E02BC" w14:textId="1FFB7585" w:rsidR="00E64CB9" w:rsidRDefault="002B2A6C" w:rsidP="002B2A6C">
      <w:pPr>
        <w:spacing w:after="0" w:line="240" w:lineRule="auto"/>
        <w:ind w:right="-115"/>
        <w:rPr>
          <w:rFonts w:ascii="Times New Roman" w:hAnsi="Times New Roman" w:cs="Times New Roman"/>
          <w:sz w:val="24"/>
          <w:szCs w:val="24"/>
        </w:rPr>
      </w:pPr>
      <w:r>
        <w:rPr>
          <w:rFonts w:ascii="Times New Roman" w:hAnsi="Times New Roman" w:cs="Times New Roman"/>
          <w:sz w:val="24"/>
          <w:szCs w:val="24"/>
        </w:rPr>
        <w:t>The consulting company was responsible for the following actions:</w:t>
      </w:r>
    </w:p>
    <w:p w14:paraId="6FB8F54C" w14:textId="4D4083B2" w:rsidR="00490932" w:rsidRPr="002B2A6C" w:rsidRDefault="00490932" w:rsidP="00490932">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 xml:space="preserve">Offering clarifications </w:t>
      </w:r>
      <w:r>
        <w:rPr>
          <w:rFonts w:ascii="Times New Roman" w:hAnsi="Times New Roman" w:cs="Times New Roman"/>
          <w:sz w:val="24"/>
          <w:szCs w:val="24"/>
        </w:rPr>
        <w:t>related to</w:t>
      </w:r>
      <w:r w:rsidRPr="002B2A6C">
        <w:rPr>
          <w:rFonts w:ascii="Times New Roman" w:hAnsi="Times New Roman" w:cs="Times New Roman"/>
          <w:sz w:val="24"/>
          <w:szCs w:val="24"/>
        </w:rPr>
        <w:t xml:space="preserve"> any ambiguous text</w:t>
      </w:r>
      <w:r>
        <w:rPr>
          <w:rFonts w:ascii="Times New Roman" w:hAnsi="Times New Roman" w:cs="Times New Roman"/>
          <w:sz w:val="24"/>
          <w:szCs w:val="24"/>
        </w:rPr>
        <w:t xml:space="preserve"> in the cover letter, survey and reminder postcard</w:t>
      </w:r>
    </w:p>
    <w:p w14:paraId="2C9225B4" w14:textId="7A8C0D93" w:rsidR="002B2A6C" w:rsidRDefault="002B2A6C" w:rsidP="002B2A6C">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lastRenderedPageBreak/>
        <w:t>Transferring the cover letter text and survey into a formatted document</w:t>
      </w:r>
      <w:r w:rsidR="00490932">
        <w:rPr>
          <w:rFonts w:ascii="Times New Roman" w:hAnsi="Times New Roman" w:cs="Times New Roman"/>
          <w:sz w:val="24"/>
          <w:szCs w:val="24"/>
        </w:rPr>
        <w:t xml:space="preserve"> for mailing</w:t>
      </w:r>
      <w:r w:rsidR="00E4734F">
        <w:rPr>
          <w:rFonts w:ascii="Times New Roman" w:hAnsi="Times New Roman" w:cs="Times New Roman"/>
          <w:sz w:val="24"/>
          <w:szCs w:val="24"/>
        </w:rPr>
        <w:t xml:space="preserve"> </w:t>
      </w:r>
    </w:p>
    <w:p w14:paraId="3F091C61" w14:textId="1238EE12" w:rsidR="00490932" w:rsidRPr="002B2A6C" w:rsidRDefault="00490932" w:rsidP="002B2A6C">
      <w:pPr>
        <w:pStyle w:val="ListParagraph"/>
        <w:numPr>
          <w:ilvl w:val="0"/>
          <w:numId w:val="49"/>
        </w:numPr>
        <w:spacing w:after="0" w:line="240" w:lineRule="auto"/>
        <w:ind w:right="-115"/>
        <w:rPr>
          <w:rFonts w:ascii="Times New Roman" w:hAnsi="Times New Roman" w:cs="Times New Roman"/>
          <w:sz w:val="24"/>
          <w:szCs w:val="24"/>
        </w:rPr>
      </w:pPr>
      <w:r>
        <w:rPr>
          <w:rFonts w:ascii="Times New Roman" w:hAnsi="Times New Roman" w:cs="Times New Roman"/>
          <w:sz w:val="24"/>
          <w:szCs w:val="24"/>
        </w:rPr>
        <w:t>Printing the survey</w:t>
      </w:r>
      <w:r w:rsidR="00E4734F">
        <w:rPr>
          <w:rFonts w:ascii="Times New Roman" w:hAnsi="Times New Roman" w:cs="Times New Roman"/>
          <w:sz w:val="24"/>
          <w:szCs w:val="24"/>
        </w:rPr>
        <w:t xml:space="preserve"> </w:t>
      </w:r>
      <w:r w:rsidR="007C71C9">
        <w:rPr>
          <w:rFonts w:ascii="Times New Roman" w:hAnsi="Times New Roman" w:cs="Times New Roman"/>
          <w:sz w:val="24"/>
          <w:szCs w:val="24"/>
        </w:rPr>
        <w:t>on colored paper</w:t>
      </w:r>
      <w:r w:rsidR="001A2681">
        <w:rPr>
          <w:rFonts w:ascii="Times New Roman" w:hAnsi="Times New Roman" w:cs="Times New Roman"/>
          <w:sz w:val="24"/>
          <w:szCs w:val="24"/>
        </w:rPr>
        <w:t xml:space="preserve"> and in booklet form to increase professionalism and reduce missing pages</w:t>
      </w:r>
      <w:r w:rsidR="007C71C9">
        <w:rPr>
          <w:rFonts w:ascii="Times New Roman" w:hAnsi="Times New Roman" w:cs="Times New Roman"/>
          <w:sz w:val="24"/>
          <w:szCs w:val="24"/>
        </w:rPr>
        <w:t xml:space="preserve"> </w:t>
      </w:r>
      <w:r w:rsidR="00E4734F">
        <w:rPr>
          <w:rFonts w:ascii="Times New Roman" w:hAnsi="Times New Roman" w:cs="Times New Roman"/>
          <w:sz w:val="24"/>
          <w:szCs w:val="24"/>
        </w:rPr>
        <w:t>(see Appendix 2)</w:t>
      </w:r>
    </w:p>
    <w:p w14:paraId="32A7F24E" w14:textId="242E1D5C" w:rsidR="002B2A6C" w:rsidRPr="002B2A6C" w:rsidRDefault="002B2A6C" w:rsidP="002B2A6C">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 xml:space="preserve">Printing envelops </w:t>
      </w:r>
      <w:r w:rsidR="007C71C9">
        <w:rPr>
          <w:rFonts w:ascii="Times New Roman" w:hAnsi="Times New Roman" w:cs="Times New Roman"/>
          <w:sz w:val="24"/>
          <w:szCs w:val="24"/>
        </w:rPr>
        <w:t xml:space="preserve">on colored paper </w:t>
      </w:r>
      <w:r w:rsidRPr="002B2A6C">
        <w:rPr>
          <w:rFonts w:ascii="Times New Roman" w:hAnsi="Times New Roman" w:cs="Times New Roman"/>
          <w:sz w:val="24"/>
          <w:szCs w:val="24"/>
        </w:rPr>
        <w:t>for cover letter and survey</w:t>
      </w:r>
      <w:r w:rsidR="00E4734F">
        <w:rPr>
          <w:rFonts w:ascii="Times New Roman" w:hAnsi="Times New Roman" w:cs="Times New Roman"/>
          <w:sz w:val="24"/>
          <w:szCs w:val="24"/>
        </w:rPr>
        <w:t xml:space="preserve"> (see Appendix 3)</w:t>
      </w:r>
    </w:p>
    <w:p w14:paraId="338E1F3C" w14:textId="20ED5A3B" w:rsidR="00785B2E" w:rsidRDefault="002B2A6C" w:rsidP="00785B2E">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 xml:space="preserve">Printing </w:t>
      </w:r>
      <w:r w:rsidR="00490932">
        <w:rPr>
          <w:rFonts w:ascii="Times New Roman" w:hAnsi="Times New Roman" w:cs="Times New Roman"/>
          <w:sz w:val="24"/>
          <w:szCs w:val="24"/>
        </w:rPr>
        <w:t xml:space="preserve">postage paid </w:t>
      </w:r>
      <w:r w:rsidRPr="002B2A6C">
        <w:rPr>
          <w:rFonts w:ascii="Times New Roman" w:hAnsi="Times New Roman" w:cs="Times New Roman"/>
          <w:sz w:val="24"/>
          <w:szCs w:val="24"/>
        </w:rPr>
        <w:t xml:space="preserve">return envelopes </w:t>
      </w:r>
      <w:r w:rsidR="007C71C9">
        <w:rPr>
          <w:rFonts w:ascii="Times New Roman" w:hAnsi="Times New Roman" w:cs="Times New Roman"/>
          <w:sz w:val="24"/>
          <w:szCs w:val="24"/>
        </w:rPr>
        <w:t xml:space="preserve">(on colored paper) </w:t>
      </w:r>
      <w:r w:rsidR="00490932">
        <w:rPr>
          <w:rFonts w:ascii="Times New Roman" w:hAnsi="Times New Roman" w:cs="Times New Roman"/>
          <w:sz w:val="24"/>
          <w:szCs w:val="24"/>
        </w:rPr>
        <w:t>to be mailed with the cover letter and survey</w:t>
      </w:r>
      <w:r w:rsidR="001A2681">
        <w:rPr>
          <w:rFonts w:ascii="Times New Roman" w:hAnsi="Times New Roman" w:cs="Times New Roman"/>
          <w:sz w:val="24"/>
          <w:szCs w:val="24"/>
        </w:rPr>
        <w:t xml:space="preserve"> (see Appendix 4)</w:t>
      </w:r>
    </w:p>
    <w:p w14:paraId="534E5768" w14:textId="392DFFC5" w:rsidR="002B2A6C" w:rsidRPr="007F1C0A" w:rsidRDefault="002B2A6C" w:rsidP="00785B2E">
      <w:pPr>
        <w:pStyle w:val="ListParagraph"/>
        <w:numPr>
          <w:ilvl w:val="0"/>
          <w:numId w:val="49"/>
        </w:numPr>
        <w:spacing w:after="0" w:line="240" w:lineRule="auto"/>
        <w:ind w:right="-115"/>
        <w:rPr>
          <w:rFonts w:ascii="Times New Roman" w:hAnsi="Times New Roman" w:cs="Times New Roman"/>
          <w:sz w:val="24"/>
          <w:szCs w:val="24"/>
        </w:rPr>
      </w:pPr>
      <w:r w:rsidRPr="00785B2E">
        <w:rPr>
          <w:rFonts w:ascii="Times New Roman" w:hAnsi="Times New Roman" w:cs="Times New Roman"/>
          <w:sz w:val="24"/>
          <w:szCs w:val="24"/>
        </w:rPr>
        <w:t xml:space="preserve">Mailing cover letter and surveys to </w:t>
      </w:r>
      <w:r w:rsidR="00490932" w:rsidRPr="00785B2E">
        <w:rPr>
          <w:rFonts w:ascii="Times New Roman" w:hAnsi="Times New Roman" w:cs="Times New Roman"/>
          <w:sz w:val="24"/>
          <w:szCs w:val="24"/>
        </w:rPr>
        <w:t xml:space="preserve">directors in all 860 </w:t>
      </w:r>
      <w:r w:rsidR="00490932" w:rsidRPr="007F1C0A">
        <w:rPr>
          <w:rFonts w:ascii="Times New Roman" w:hAnsi="Times New Roman" w:cs="Times New Roman"/>
          <w:sz w:val="24"/>
          <w:szCs w:val="24"/>
        </w:rPr>
        <w:t>municipalities</w:t>
      </w:r>
      <w:r w:rsidR="00785B2E" w:rsidRPr="007F1C0A">
        <w:rPr>
          <w:rFonts w:ascii="Times New Roman" w:hAnsi="Times New Roman" w:cs="Times New Roman"/>
          <w:sz w:val="24"/>
          <w:szCs w:val="24"/>
        </w:rPr>
        <w:t>.</w:t>
      </w:r>
      <w:r w:rsidR="00785B2E" w:rsidRPr="005A490C">
        <w:rPr>
          <w:rFonts w:ascii="Times New Roman" w:hAnsi="Times New Roman" w:cs="Times New Roman"/>
          <w:sz w:val="24"/>
          <w:szCs w:val="24"/>
        </w:rPr>
        <w:t xml:space="preserve"> </w:t>
      </w:r>
      <w:r w:rsidR="00F9314A" w:rsidRPr="005A490C">
        <w:rPr>
          <w:rFonts w:ascii="Times New Roman" w:hAnsi="Times New Roman" w:cs="Times New Roman"/>
          <w:sz w:val="24"/>
          <w:szCs w:val="24"/>
        </w:rPr>
        <w:t>Three separate</w:t>
      </w:r>
      <w:r w:rsidR="00785B2E" w:rsidRPr="005A490C">
        <w:rPr>
          <w:rFonts w:ascii="Times New Roman" w:hAnsi="Times New Roman" w:cs="Times New Roman"/>
          <w:sz w:val="24"/>
          <w:szCs w:val="24"/>
        </w:rPr>
        <w:t xml:space="preserve"> envelope</w:t>
      </w:r>
      <w:r w:rsidR="00F9314A" w:rsidRPr="005A490C">
        <w:rPr>
          <w:rFonts w:ascii="Times New Roman" w:hAnsi="Times New Roman" w:cs="Times New Roman"/>
          <w:sz w:val="24"/>
          <w:szCs w:val="24"/>
        </w:rPr>
        <w:t>s</w:t>
      </w:r>
      <w:r w:rsidR="00785B2E" w:rsidRPr="005A490C">
        <w:rPr>
          <w:rFonts w:ascii="Times New Roman" w:hAnsi="Times New Roman" w:cs="Times New Roman"/>
          <w:sz w:val="24"/>
          <w:szCs w:val="24"/>
        </w:rPr>
        <w:t xml:space="preserve"> </w:t>
      </w:r>
      <w:r w:rsidR="00F9314A" w:rsidRPr="005A490C">
        <w:rPr>
          <w:rFonts w:ascii="Times New Roman" w:hAnsi="Times New Roman" w:cs="Times New Roman"/>
          <w:sz w:val="24"/>
          <w:szCs w:val="24"/>
        </w:rPr>
        <w:t>were mailed to each</w:t>
      </w:r>
      <w:r w:rsidR="00785B2E" w:rsidRPr="005A490C">
        <w:rPr>
          <w:rFonts w:ascii="Times New Roman" w:hAnsi="Times New Roman" w:cs="Times New Roman"/>
          <w:sz w:val="24"/>
          <w:szCs w:val="24"/>
        </w:rPr>
        <w:t xml:space="preserve"> municipality. </w:t>
      </w:r>
      <w:r w:rsidR="00F9314A" w:rsidRPr="005A490C">
        <w:rPr>
          <w:rFonts w:ascii="Times New Roman" w:hAnsi="Times New Roman" w:cs="Times New Roman"/>
          <w:sz w:val="24"/>
          <w:szCs w:val="24"/>
        </w:rPr>
        <w:t>Each</w:t>
      </w:r>
      <w:r w:rsidR="00785B2E" w:rsidRPr="005A490C">
        <w:rPr>
          <w:rFonts w:ascii="Times New Roman" w:hAnsi="Times New Roman" w:cs="Times New Roman"/>
          <w:sz w:val="24"/>
          <w:szCs w:val="24"/>
        </w:rPr>
        <w:t xml:space="preserve"> envelope </w:t>
      </w:r>
      <w:r w:rsidR="00F9314A" w:rsidRPr="005A490C">
        <w:rPr>
          <w:rFonts w:ascii="Times New Roman" w:hAnsi="Times New Roman" w:cs="Times New Roman"/>
          <w:sz w:val="24"/>
          <w:szCs w:val="24"/>
        </w:rPr>
        <w:t xml:space="preserve">was addressed to the appropriate director and </w:t>
      </w:r>
      <w:r w:rsidR="00785B2E" w:rsidRPr="005A490C">
        <w:rPr>
          <w:rFonts w:ascii="Times New Roman" w:hAnsi="Times New Roman" w:cs="Times New Roman"/>
          <w:sz w:val="24"/>
          <w:szCs w:val="24"/>
        </w:rPr>
        <w:t xml:space="preserve">contained </w:t>
      </w:r>
      <w:r w:rsidR="00F9314A" w:rsidRPr="005A490C">
        <w:rPr>
          <w:rFonts w:ascii="Times New Roman" w:hAnsi="Times New Roman" w:cs="Times New Roman"/>
          <w:sz w:val="24"/>
          <w:szCs w:val="24"/>
        </w:rPr>
        <w:t>a cover letter, survey and return envelope</w:t>
      </w:r>
      <w:r w:rsidR="00F9314A" w:rsidRPr="007F1C0A">
        <w:rPr>
          <w:rFonts w:ascii="Times New Roman" w:hAnsi="Times New Roman" w:cs="Times New Roman"/>
          <w:sz w:val="24"/>
          <w:szCs w:val="24"/>
        </w:rPr>
        <w:t>.</w:t>
      </w:r>
    </w:p>
    <w:p w14:paraId="57AFC4E7" w14:textId="4F81030C" w:rsidR="002B2A6C" w:rsidRPr="002B2A6C" w:rsidRDefault="002B2A6C" w:rsidP="002B2A6C">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 xml:space="preserve">Using a spreadsheet </w:t>
      </w:r>
      <w:r w:rsidR="00E4734F">
        <w:rPr>
          <w:rFonts w:ascii="Times New Roman" w:hAnsi="Times New Roman" w:cs="Times New Roman"/>
          <w:sz w:val="24"/>
          <w:szCs w:val="24"/>
        </w:rPr>
        <w:t>(developed by the ASU/Waseda</w:t>
      </w:r>
      <w:r w:rsidRPr="002B2A6C">
        <w:rPr>
          <w:rFonts w:ascii="Times New Roman" w:hAnsi="Times New Roman" w:cs="Times New Roman"/>
          <w:sz w:val="24"/>
          <w:szCs w:val="24"/>
        </w:rPr>
        <w:t xml:space="preserve"> team</w:t>
      </w:r>
      <w:r w:rsidR="00E4734F">
        <w:rPr>
          <w:rFonts w:ascii="Times New Roman" w:hAnsi="Times New Roman" w:cs="Times New Roman"/>
          <w:sz w:val="24"/>
          <w:szCs w:val="24"/>
        </w:rPr>
        <w:t>)</w:t>
      </w:r>
      <w:r w:rsidRPr="002B2A6C">
        <w:rPr>
          <w:rFonts w:ascii="Times New Roman" w:hAnsi="Times New Roman" w:cs="Times New Roman"/>
          <w:sz w:val="24"/>
          <w:szCs w:val="24"/>
        </w:rPr>
        <w:t xml:space="preserve"> to insert survey data on an ongoing basis</w:t>
      </w:r>
    </w:p>
    <w:p w14:paraId="618D2EB7" w14:textId="03A20029" w:rsidR="002B2A6C" w:rsidRPr="002B2A6C" w:rsidRDefault="002B2A6C" w:rsidP="002B2A6C">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Printing and mailing reminder postcards to nonrepondents</w:t>
      </w:r>
    </w:p>
    <w:p w14:paraId="0CFBDADB" w14:textId="77777777" w:rsidR="00490932" w:rsidRDefault="002B2A6C" w:rsidP="00490932">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Addressing data anomalies</w:t>
      </w:r>
    </w:p>
    <w:p w14:paraId="2DA9F40A" w14:textId="065ECA41" w:rsidR="00490932" w:rsidRPr="00490932" w:rsidRDefault="00490932" w:rsidP="00490932">
      <w:pPr>
        <w:pStyle w:val="ListParagraph"/>
        <w:numPr>
          <w:ilvl w:val="0"/>
          <w:numId w:val="49"/>
        </w:numPr>
        <w:spacing w:after="0" w:line="240" w:lineRule="auto"/>
        <w:ind w:right="-115"/>
        <w:rPr>
          <w:rFonts w:ascii="Times New Roman" w:hAnsi="Times New Roman" w:cs="Times New Roman"/>
          <w:sz w:val="24"/>
          <w:szCs w:val="24"/>
        </w:rPr>
      </w:pPr>
      <w:r w:rsidRPr="00490932">
        <w:rPr>
          <w:rFonts w:ascii="Times New Roman" w:hAnsi="Times New Roman" w:cs="Times New Roman"/>
          <w:sz w:val="24"/>
          <w:szCs w:val="24"/>
        </w:rPr>
        <w:t xml:space="preserve">Forwarding questions from respondents to the </w:t>
      </w:r>
      <w:r w:rsidR="00E4734F">
        <w:rPr>
          <w:rFonts w:ascii="Times New Roman" w:hAnsi="Times New Roman" w:cs="Times New Roman"/>
          <w:sz w:val="24"/>
          <w:szCs w:val="24"/>
        </w:rPr>
        <w:t>Waseda</w:t>
      </w:r>
      <w:r w:rsidRPr="00490932">
        <w:rPr>
          <w:rFonts w:ascii="Times New Roman" w:hAnsi="Times New Roman" w:cs="Times New Roman"/>
          <w:sz w:val="24"/>
          <w:szCs w:val="24"/>
        </w:rPr>
        <w:t xml:space="preserve"> team</w:t>
      </w:r>
    </w:p>
    <w:p w14:paraId="3A217CA1" w14:textId="4A19C8FE" w:rsidR="002B2A6C" w:rsidRDefault="002B2A6C" w:rsidP="002B2A6C">
      <w:pPr>
        <w:pStyle w:val="ListParagraph"/>
        <w:numPr>
          <w:ilvl w:val="0"/>
          <w:numId w:val="49"/>
        </w:numPr>
        <w:spacing w:after="0" w:line="240" w:lineRule="auto"/>
        <w:ind w:right="-115"/>
        <w:rPr>
          <w:rFonts w:ascii="Times New Roman" w:hAnsi="Times New Roman" w:cs="Times New Roman"/>
          <w:sz w:val="24"/>
          <w:szCs w:val="24"/>
        </w:rPr>
      </w:pPr>
      <w:r w:rsidRPr="002B2A6C">
        <w:rPr>
          <w:rFonts w:ascii="Times New Roman" w:hAnsi="Times New Roman" w:cs="Times New Roman"/>
          <w:sz w:val="24"/>
          <w:szCs w:val="24"/>
        </w:rPr>
        <w:t>Finalizing the dataset</w:t>
      </w:r>
    </w:p>
    <w:p w14:paraId="1804A66E" w14:textId="77777777" w:rsidR="002B2A6C" w:rsidRDefault="002B2A6C" w:rsidP="002B2A6C">
      <w:pPr>
        <w:spacing w:after="0" w:line="240" w:lineRule="auto"/>
        <w:ind w:right="-115"/>
        <w:rPr>
          <w:rFonts w:ascii="Times New Roman" w:hAnsi="Times New Roman" w:cs="Times New Roman"/>
          <w:sz w:val="24"/>
          <w:szCs w:val="24"/>
        </w:rPr>
      </w:pPr>
    </w:p>
    <w:p w14:paraId="03168A55" w14:textId="3E5DACE5" w:rsidR="002B2A6C" w:rsidRDefault="00490932" w:rsidP="002B2A6C">
      <w:pPr>
        <w:spacing w:after="0" w:line="240" w:lineRule="auto"/>
        <w:ind w:right="-115"/>
        <w:rPr>
          <w:rFonts w:ascii="Times New Roman" w:hAnsi="Times New Roman" w:cs="Times New Roman"/>
          <w:sz w:val="24"/>
          <w:szCs w:val="24"/>
        </w:rPr>
      </w:pPr>
      <w:r>
        <w:rPr>
          <w:rFonts w:ascii="Times New Roman" w:hAnsi="Times New Roman" w:cs="Times New Roman"/>
          <w:sz w:val="24"/>
          <w:szCs w:val="24"/>
        </w:rPr>
        <w:t>The cost for the consulting company services</w:t>
      </w:r>
      <w:r w:rsidR="002B2A6C">
        <w:rPr>
          <w:rFonts w:ascii="Times New Roman" w:hAnsi="Times New Roman" w:cs="Times New Roman"/>
          <w:sz w:val="24"/>
          <w:szCs w:val="24"/>
        </w:rPr>
        <w:t xml:space="preserve"> was the following:</w:t>
      </w:r>
    </w:p>
    <w:p w14:paraId="2364D34B" w14:textId="1052D00C" w:rsidR="002B2A6C" w:rsidRPr="002B2A6C" w:rsidRDefault="002B2A6C" w:rsidP="002B2A6C">
      <w:pPr>
        <w:pStyle w:val="ListParagraph"/>
        <w:numPr>
          <w:ilvl w:val="0"/>
          <w:numId w:val="50"/>
        </w:numPr>
        <w:spacing w:after="0" w:line="240" w:lineRule="auto"/>
        <w:ind w:right="-115"/>
        <w:rPr>
          <w:rFonts w:ascii="Times New Roman" w:hAnsi="Times New Roman" w:cs="Times New Roman"/>
          <w:color w:val="000000"/>
          <w:sz w:val="24"/>
          <w:szCs w:val="24"/>
          <w:shd w:val="clear" w:color="auto" w:fill="FFFFFF"/>
        </w:rPr>
      </w:pPr>
      <w:r w:rsidRPr="002B2A6C">
        <w:rPr>
          <w:rFonts w:ascii="Times New Roman" w:hAnsi="Times New Roman" w:cs="Times New Roman"/>
          <w:color w:val="000000"/>
          <w:sz w:val="24"/>
          <w:szCs w:val="24"/>
        </w:rPr>
        <w:t>30% response rate</w:t>
      </w:r>
      <w:r w:rsidR="00490932">
        <w:rPr>
          <w:rFonts w:ascii="Times New Roman" w:hAnsi="Times New Roman" w:cs="Times New Roman"/>
          <w:color w:val="000000"/>
          <w:sz w:val="24"/>
          <w:szCs w:val="24"/>
        </w:rPr>
        <w:t xml:space="preserve"> -</w:t>
      </w:r>
      <w:r w:rsidRPr="002B2A6C">
        <w:rPr>
          <w:rFonts w:ascii="Times New Roman" w:hAnsi="Times New Roman" w:cs="Times New Roman"/>
          <w:color w:val="000000"/>
          <w:sz w:val="24"/>
          <w:szCs w:val="24"/>
        </w:rPr>
        <w:t xml:space="preserve"> </w:t>
      </w:r>
      <w:r w:rsidRPr="002B2A6C">
        <w:rPr>
          <w:rFonts w:ascii="Times New Roman" w:hAnsi="Times New Roman" w:cs="Times New Roman"/>
          <w:color w:val="000000"/>
          <w:sz w:val="24"/>
          <w:szCs w:val="24"/>
          <w:shd w:val="clear" w:color="auto" w:fill="FFFFFF"/>
        </w:rPr>
        <w:t>2.16 million JPY</w:t>
      </w:r>
    </w:p>
    <w:p w14:paraId="5669D385" w14:textId="08297835" w:rsidR="002B2A6C" w:rsidRPr="002B2A6C" w:rsidRDefault="002B2A6C" w:rsidP="003124B0">
      <w:pPr>
        <w:pStyle w:val="ListParagraph"/>
        <w:numPr>
          <w:ilvl w:val="0"/>
          <w:numId w:val="50"/>
        </w:numPr>
        <w:spacing w:after="0" w:line="240" w:lineRule="auto"/>
        <w:ind w:right="-115"/>
        <w:rPr>
          <w:rFonts w:ascii="Times New Roman" w:hAnsi="Times New Roman" w:cs="Times New Roman"/>
          <w:color w:val="000000"/>
          <w:sz w:val="24"/>
          <w:szCs w:val="24"/>
        </w:rPr>
      </w:pPr>
      <w:r w:rsidRPr="002B2A6C">
        <w:rPr>
          <w:rFonts w:ascii="Times New Roman" w:hAnsi="Times New Roman" w:cs="Times New Roman"/>
          <w:color w:val="000000"/>
          <w:sz w:val="24"/>
          <w:szCs w:val="24"/>
        </w:rPr>
        <w:t>50% response rate</w:t>
      </w:r>
      <w:r w:rsidR="00490932">
        <w:rPr>
          <w:rFonts w:ascii="Times New Roman" w:hAnsi="Times New Roman" w:cs="Times New Roman"/>
          <w:color w:val="000000"/>
          <w:sz w:val="24"/>
          <w:szCs w:val="24"/>
        </w:rPr>
        <w:t xml:space="preserve"> -</w:t>
      </w:r>
      <w:r w:rsidRPr="002B2A6C">
        <w:rPr>
          <w:rFonts w:ascii="Times New Roman" w:hAnsi="Times New Roman" w:cs="Times New Roman"/>
          <w:color w:val="000000"/>
          <w:sz w:val="24"/>
          <w:szCs w:val="24"/>
        </w:rPr>
        <w:t xml:space="preserve"> 2.3 million JPY</w:t>
      </w:r>
    </w:p>
    <w:p w14:paraId="127BFCEC" w14:textId="7CBEF418" w:rsidR="002B2A6C" w:rsidRPr="002B2A6C" w:rsidRDefault="00490932" w:rsidP="003124B0">
      <w:pPr>
        <w:pStyle w:val="ListParagraph"/>
        <w:numPr>
          <w:ilvl w:val="0"/>
          <w:numId w:val="50"/>
        </w:numPr>
        <w:spacing w:after="0" w:line="240" w:lineRule="auto"/>
        <w:ind w:right="-115"/>
        <w:rPr>
          <w:rFonts w:ascii="Times New Roman" w:hAnsi="Times New Roman" w:cs="Times New Roman"/>
          <w:sz w:val="24"/>
          <w:szCs w:val="24"/>
        </w:rPr>
      </w:pPr>
      <w:r>
        <w:rPr>
          <w:rFonts w:ascii="Times New Roman" w:hAnsi="Times New Roman" w:cs="Times New Roman"/>
          <w:color w:val="000000"/>
          <w:sz w:val="24"/>
          <w:szCs w:val="24"/>
        </w:rPr>
        <w:t>60% response rate -</w:t>
      </w:r>
      <w:r w:rsidR="002B2A6C" w:rsidRPr="002B2A6C">
        <w:rPr>
          <w:rFonts w:ascii="Times New Roman" w:hAnsi="Times New Roman" w:cs="Times New Roman"/>
          <w:color w:val="000000"/>
          <w:sz w:val="24"/>
          <w:szCs w:val="24"/>
        </w:rPr>
        <w:t xml:space="preserve"> 2.4 million JPY</w:t>
      </w:r>
    </w:p>
    <w:p w14:paraId="02F5A5F9" w14:textId="77777777" w:rsidR="00E64CB9" w:rsidRDefault="00E64CB9" w:rsidP="003124B0">
      <w:pPr>
        <w:spacing w:after="0" w:line="240" w:lineRule="auto"/>
        <w:ind w:right="-115"/>
        <w:rPr>
          <w:rFonts w:ascii="Times New Roman" w:hAnsi="Times New Roman" w:cs="Times New Roman"/>
          <w:sz w:val="24"/>
          <w:szCs w:val="24"/>
        </w:rPr>
      </w:pPr>
    </w:p>
    <w:p w14:paraId="2CD0B6F3" w14:textId="0B5533B1" w:rsidR="000F0B18" w:rsidRDefault="00490932" w:rsidP="003124B0">
      <w:pPr>
        <w:spacing w:after="0" w:line="240" w:lineRule="auto"/>
        <w:ind w:right="-115"/>
        <w:rPr>
          <w:rFonts w:ascii="Times New Roman" w:hAnsi="Times New Roman" w:cs="Times New Roman"/>
          <w:sz w:val="24"/>
          <w:szCs w:val="24"/>
        </w:rPr>
      </w:pPr>
      <w:r>
        <w:rPr>
          <w:rFonts w:ascii="Times New Roman" w:hAnsi="Times New Roman" w:cs="Times New Roman"/>
          <w:sz w:val="24"/>
          <w:szCs w:val="24"/>
        </w:rPr>
        <w:t xml:space="preserve">The </w:t>
      </w:r>
      <w:r w:rsidR="000F0B18" w:rsidRPr="00AF032F">
        <w:rPr>
          <w:rFonts w:ascii="Times New Roman" w:hAnsi="Times New Roman" w:cs="Times New Roman"/>
          <w:sz w:val="24"/>
          <w:szCs w:val="24"/>
        </w:rPr>
        <w:t xml:space="preserve">implementation protocol </w:t>
      </w:r>
      <w:r w:rsidR="000F0B18" w:rsidRPr="007F1C0A">
        <w:rPr>
          <w:rFonts w:ascii="Times New Roman" w:hAnsi="Times New Roman" w:cs="Times New Roman"/>
          <w:sz w:val="24"/>
          <w:szCs w:val="24"/>
        </w:rPr>
        <w:t xml:space="preserve">consisted of mailing </w:t>
      </w:r>
      <w:r w:rsidR="00E4734F">
        <w:rPr>
          <w:rFonts w:ascii="Times New Roman" w:hAnsi="Times New Roman" w:cs="Times New Roman"/>
          <w:sz w:val="24"/>
          <w:szCs w:val="24"/>
        </w:rPr>
        <w:t>three</w:t>
      </w:r>
      <w:r w:rsidR="000F0B18" w:rsidRPr="005A490C">
        <w:rPr>
          <w:rFonts w:ascii="Times New Roman" w:hAnsi="Times New Roman" w:cs="Times New Roman"/>
          <w:sz w:val="24"/>
          <w:szCs w:val="24"/>
        </w:rPr>
        <w:t xml:space="preserve"> envelope</w:t>
      </w:r>
      <w:r w:rsidR="00E4734F">
        <w:rPr>
          <w:rFonts w:ascii="Times New Roman" w:hAnsi="Times New Roman" w:cs="Times New Roman"/>
          <w:sz w:val="24"/>
          <w:szCs w:val="24"/>
        </w:rPr>
        <w:t>s</w:t>
      </w:r>
      <w:r w:rsidR="000F0B18" w:rsidRPr="005A490C">
        <w:rPr>
          <w:rFonts w:ascii="Times New Roman" w:hAnsi="Times New Roman" w:cs="Times New Roman"/>
          <w:sz w:val="24"/>
          <w:szCs w:val="24"/>
        </w:rPr>
        <w:t xml:space="preserve"> </w:t>
      </w:r>
      <w:r w:rsidR="00912826" w:rsidRPr="005A490C">
        <w:rPr>
          <w:rFonts w:ascii="Times New Roman" w:hAnsi="Times New Roman" w:cs="Times New Roman"/>
          <w:sz w:val="24"/>
          <w:szCs w:val="24"/>
        </w:rPr>
        <w:t>addressed to each municipality</w:t>
      </w:r>
      <w:r w:rsidR="00E4734F">
        <w:rPr>
          <w:rFonts w:ascii="Times New Roman" w:hAnsi="Times New Roman" w:cs="Times New Roman"/>
          <w:sz w:val="24"/>
          <w:szCs w:val="24"/>
        </w:rPr>
        <w:t xml:space="preserve"> director. Envelopes</w:t>
      </w:r>
      <w:r w:rsidR="00912826" w:rsidRPr="005A490C">
        <w:rPr>
          <w:rFonts w:ascii="Times New Roman" w:hAnsi="Times New Roman" w:cs="Times New Roman"/>
          <w:sz w:val="24"/>
          <w:szCs w:val="24"/>
        </w:rPr>
        <w:t xml:space="preserve"> contained a cover letter and hard-copy survey.</w:t>
      </w:r>
      <w:r w:rsidR="000F0B18" w:rsidRPr="007F1C0A">
        <w:rPr>
          <w:rFonts w:ascii="Times New Roman" w:hAnsi="Times New Roman" w:cs="Times New Roman"/>
          <w:sz w:val="24"/>
          <w:szCs w:val="24"/>
        </w:rPr>
        <w:t xml:space="preserve"> Letters and surveys</w:t>
      </w:r>
      <w:r w:rsidR="000F0B18" w:rsidRPr="00AF032F">
        <w:rPr>
          <w:rFonts w:ascii="Times New Roman" w:hAnsi="Times New Roman" w:cs="Times New Roman"/>
          <w:sz w:val="24"/>
          <w:szCs w:val="24"/>
        </w:rPr>
        <w:t xml:space="preserve"> were printed by the consulting company and posted using first class postage.</w:t>
      </w:r>
      <w:r w:rsidR="00AF032F" w:rsidRPr="00AF032F">
        <w:rPr>
          <w:rFonts w:ascii="Times New Roman" w:hAnsi="Times New Roman" w:cs="Times New Roman"/>
          <w:sz w:val="24"/>
          <w:szCs w:val="24"/>
        </w:rPr>
        <w:t xml:space="preserve"> Completed surveys were returned to the consulting company, which </w:t>
      </w:r>
      <w:r>
        <w:rPr>
          <w:rFonts w:ascii="Times New Roman" w:hAnsi="Times New Roman" w:cs="Times New Roman"/>
          <w:sz w:val="24"/>
          <w:szCs w:val="24"/>
        </w:rPr>
        <w:t xml:space="preserve">were </w:t>
      </w:r>
      <w:r w:rsidR="00AF032F" w:rsidRPr="00AF032F">
        <w:rPr>
          <w:rFonts w:ascii="Times New Roman" w:hAnsi="Times New Roman" w:cs="Times New Roman"/>
          <w:sz w:val="24"/>
          <w:szCs w:val="24"/>
        </w:rPr>
        <w:t xml:space="preserve">inserted the data into MS Excel spreadsheet. </w:t>
      </w:r>
    </w:p>
    <w:p w14:paraId="7CE26F06" w14:textId="77777777" w:rsidR="00912826" w:rsidRPr="00AF032F" w:rsidRDefault="00912826" w:rsidP="003124B0">
      <w:pPr>
        <w:spacing w:after="0" w:line="240" w:lineRule="auto"/>
        <w:ind w:right="-115"/>
        <w:rPr>
          <w:rFonts w:ascii="Times New Roman" w:hAnsi="Times New Roman" w:cs="Times New Roman"/>
          <w:b/>
          <w:sz w:val="24"/>
          <w:szCs w:val="24"/>
        </w:rPr>
      </w:pPr>
    </w:p>
    <w:p w14:paraId="3E3D5BDD" w14:textId="51EF2808" w:rsidR="000F0B18" w:rsidRDefault="000F0B18" w:rsidP="000F0B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One and a half weeks later, the consulting company sent a postcard reminder to </w:t>
      </w:r>
      <w:r w:rsidR="00E4734F">
        <w:rPr>
          <w:rFonts w:ascii="Times New Roman" w:hAnsi="Times New Roman" w:cs="Times New Roman"/>
          <w:sz w:val="24"/>
          <w:szCs w:val="24"/>
        </w:rPr>
        <w:t>nonresponding</w:t>
      </w:r>
      <w:r>
        <w:rPr>
          <w:rFonts w:ascii="Times New Roman" w:hAnsi="Times New Roman" w:cs="Times New Roman"/>
          <w:sz w:val="24"/>
          <w:szCs w:val="24"/>
        </w:rPr>
        <w:t xml:space="preserve"> municipal director</w:t>
      </w:r>
      <w:r w:rsidR="00E4734F">
        <w:rPr>
          <w:rFonts w:ascii="Times New Roman" w:hAnsi="Times New Roman" w:cs="Times New Roman"/>
          <w:sz w:val="24"/>
          <w:szCs w:val="24"/>
        </w:rPr>
        <w:t>s</w:t>
      </w:r>
      <w:r>
        <w:rPr>
          <w:rFonts w:ascii="Times New Roman" w:hAnsi="Times New Roman" w:cs="Times New Roman"/>
          <w:sz w:val="24"/>
          <w:szCs w:val="24"/>
        </w:rPr>
        <w:t xml:space="preserve">. </w:t>
      </w:r>
      <w:r w:rsidR="0013114A" w:rsidRPr="008E1C02">
        <w:rPr>
          <w:rFonts w:ascii="Times New Roman" w:hAnsi="Times New Roman" w:cs="Times New Roman"/>
          <w:sz w:val="24"/>
          <w:szCs w:val="24"/>
        </w:rPr>
        <w:t xml:space="preserve">Postcards were </w:t>
      </w:r>
      <w:r w:rsidR="0013114A">
        <w:rPr>
          <w:rFonts w:ascii="Times New Roman" w:hAnsi="Times New Roman" w:cs="Times New Roman"/>
          <w:sz w:val="24"/>
          <w:szCs w:val="24"/>
        </w:rPr>
        <w:t>6-inch x 4-inch</w:t>
      </w:r>
      <w:r w:rsidR="0013114A" w:rsidRPr="008E1C02">
        <w:rPr>
          <w:rFonts w:ascii="Times New Roman" w:hAnsi="Times New Roman" w:cs="Times New Roman"/>
          <w:sz w:val="24"/>
          <w:szCs w:val="24"/>
        </w:rPr>
        <w:t xml:space="preserve"> and printed by the </w:t>
      </w:r>
      <w:r w:rsidR="0013114A">
        <w:rPr>
          <w:rFonts w:ascii="Times New Roman" w:hAnsi="Times New Roman" w:cs="Times New Roman"/>
          <w:sz w:val="24"/>
          <w:szCs w:val="24"/>
        </w:rPr>
        <w:t>consulting company</w:t>
      </w:r>
      <w:r w:rsidR="0013114A" w:rsidRPr="008E1C02">
        <w:rPr>
          <w:rFonts w:ascii="Times New Roman" w:hAnsi="Times New Roman" w:cs="Times New Roman"/>
          <w:sz w:val="24"/>
          <w:szCs w:val="24"/>
        </w:rPr>
        <w:t xml:space="preserve">. </w:t>
      </w:r>
      <w:r w:rsidRPr="008E1C02">
        <w:rPr>
          <w:rFonts w:ascii="Times New Roman" w:hAnsi="Times New Roman" w:cs="Times New Roman"/>
          <w:sz w:val="24"/>
          <w:szCs w:val="24"/>
        </w:rPr>
        <w:t xml:space="preserve">We used first class mail on the postcards to ensure quicker delivery. Additionally, </w:t>
      </w:r>
      <w:r>
        <w:rPr>
          <w:rFonts w:ascii="Times New Roman" w:hAnsi="Times New Roman" w:cs="Times New Roman"/>
          <w:sz w:val="24"/>
          <w:szCs w:val="24"/>
        </w:rPr>
        <w:t xml:space="preserve">first-class </w:t>
      </w:r>
      <w:r w:rsidR="00AF032F">
        <w:rPr>
          <w:rFonts w:ascii="Times New Roman" w:hAnsi="Times New Roman" w:cs="Times New Roman"/>
          <w:sz w:val="24"/>
          <w:szCs w:val="24"/>
        </w:rPr>
        <w:t>postage</w:t>
      </w:r>
      <w:r>
        <w:rPr>
          <w:rFonts w:ascii="Times New Roman" w:hAnsi="Times New Roman" w:cs="Times New Roman"/>
          <w:sz w:val="24"/>
          <w:szCs w:val="24"/>
        </w:rPr>
        <w:t xml:space="preserve"> ensured</w:t>
      </w:r>
      <w:r w:rsidRPr="008E1C02">
        <w:rPr>
          <w:rFonts w:ascii="Times New Roman" w:hAnsi="Times New Roman" w:cs="Times New Roman"/>
          <w:sz w:val="24"/>
          <w:szCs w:val="24"/>
        </w:rPr>
        <w:t xml:space="preserve"> that if a postcard was undeliverable, it would be returned to the </w:t>
      </w:r>
      <w:r>
        <w:rPr>
          <w:rFonts w:ascii="Times New Roman" w:hAnsi="Times New Roman" w:cs="Times New Roman"/>
          <w:sz w:val="24"/>
          <w:szCs w:val="24"/>
        </w:rPr>
        <w:t>consulting company</w:t>
      </w:r>
      <w:r w:rsidRPr="008E1C02">
        <w:rPr>
          <w:rFonts w:ascii="Times New Roman" w:hAnsi="Times New Roman" w:cs="Times New Roman"/>
          <w:sz w:val="24"/>
          <w:szCs w:val="24"/>
        </w:rPr>
        <w:t xml:space="preserve"> (third-class mail does not get returned). </w:t>
      </w:r>
    </w:p>
    <w:p w14:paraId="5C6ECE1D" w14:textId="77777777" w:rsidR="000F0B18" w:rsidRDefault="000F0B18" w:rsidP="000F0B18">
      <w:pPr>
        <w:spacing w:after="0" w:line="240" w:lineRule="auto"/>
        <w:rPr>
          <w:rFonts w:ascii="Times New Roman" w:hAnsi="Times New Roman" w:cs="Times New Roman"/>
          <w:sz w:val="24"/>
          <w:szCs w:val="24"/>
        </w:rPr>
      </w:pPr>
    </w:p>
    <w:p w14:paraId="5E074711" w14:textId="6F1E913C" w:rsidR="000F0B18" w:rsidRPr="008E1C02" w:rsidRDefault="000F0B18" w:rsidP="000F0B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One and a half weeks later, the consulting company </w:t>
      </w:r>
      <w:r w:rsidR="00AF032F">
        <w:rPr>
          <w:rFonts w:ascii="Times New Roman" w:hAnsi="Times New Roman" w:cs="Times New Roman"/>
          <w:sz w:val="24"/>
          <w:szCs w:val="24"/>
        </w:rPr>
        <w:t xml:space="preserve">mailed </w:t>
      </w:r>
      <w:r w:rsidR="00E4734F">
        <w:rPr>
          <w:rFonts w:ascii="Times New Roman" w:hAnsi="Times New Roman" w:cs="Times New Roman"/>
          <w:sz w:val="24"/>
          <w:szCs w:val="24"/>
        </w:rPr>
        <w:t>a second</w:t>
      </w:r>
      <w:r w:rsidR="00AF032F" w:rsidRPr="008E1C02">
        <w:rPr>
          <w:rFonts w:ascii="Times New Roman" w:hAnsi="Times New Roman" w:cs="Times New Roman"/>
          <w:sz w:val="24"/>
          <w:szCs w:val="24"/>
        </w:rPr>
        <w:t xml:space="preserve"> </w:t>
      </w:r>
      <w:r w:rsidR="00AF032F">
        <w:rPr>
          <w:rFonts w:ascii="Times New Roman" w:hAnsi="Times New Roman" w:cs="Times New Roman"/>
          <w:sz w:val="24"/>
          <w:szCs w:val="24"/>
        </w:rPr>
        <w:t xml:space="preserve">cover </w:t>
      </w:r>
      <w:r w:rsidR="00AF032F" w:rsidRPr="008E1C02">
        <w:rPr>
          <w:rFonts w:ascii="Times New Roman" w:hAnsi="Times New Roman" w:cs="Times New Roman"/>
          <w:sz w:val="24"/>
          <w:szCs w:val="24"/>
        </w:rPr>
        <w:t xml:space="preserve">letter </w:t>
      </w:r>
      <w:r w:rsidR="00AF032F">
        <w:rPr>
          <w:rFonts w:ascii="Times New Roman" w:hAnsi="Times New Roman" w:cs="Times New Roman"/>
          <w:sz w:val="24"/>
          <w:szCs w:val="24"/>
        </w:rPr>
        <w:t xml:space="preserve">and hard-copy survey </w:t>
      </w:r>
      <w:r w:rsidR="00AF032F" w:rsidRPr="008E1C02">
        <w:rPr>
          <w:rFonts w:ascii="Times New Roman" w:hAnsi="Times New Roman" w:cs="Times New Roman"/>
          <w:sz w:val="24"/>
          <w:szCs w:val="24"/>
        </w:rPr>
        <w:t xml:space="preserve">to </w:t>
      </w:r>
      <w:r w:rsidR="00E4734F">
        <w:rPr>
          <w:rFonts w:ascii="Times New Roman" w:hAnsi="Times New Roman" w:cs="Times New Roman"/>
          <w:sz w:val="24"/>
          <w:szCs w:val="24"/>
        </w:rPr>
        <w:t xml:space="preserve">nonresponding </w:t>
      </w:r>
      <w:r w:rsidR="00AF032F">
        <w:rPr>
          <w:rFonts w:ascii="Times New Roman" w:hAnsi="Times New Roman" w:cs="Times New Roman"/>
          <w:sz w:val="24"/>
          <w:szCs w:val="24"/>
        </w:rPr>
        <w:t xml:space="preserve">department </w:t>
      </w:r>
      <w:r w:rsidR="00AF032F" w:rsidRPr="008E1C02">
        <w:rPr>
          <w:rFonts w:ascii="Times New Roman" w:hAnsi="Times New Roman" w:cs="Times New Roman"/>
          <w:sz w:val="24"/>
          <w:szCs w:val="24"/>
        </w:rPr>
        <w:t>directors.</w:t>
      </w:r>
      <w:r w:rsidR="00AF032F">
        <w:rPr>
          <w:rFonts w:ascii="Times New Roman" w:hAnsi="Times New Roman" w:cs="Times New Roman"/>
          <w:sz w:val="24"/>
          <w:szCs w:val="24"/>
        </w:rPr>
        <w:t xml:space="preserve"> </w:t>
      </w:r>
    </w:p>
    <w:p w14:paraId="583E3941" w14:textId="77777777" w:rsidR="000F0B18" w:rsidRPr="008E1C02" w:rsidRDefault="000F0B18" w:rsidP="000F0B18">
      <w:pPr>
        <w:spacing w:after="0" w:line="240" w:lineRule="auto"/>
        <w:rPr>
          <w:rFonts w:ascii="Times New Roman" w:hAnsi="Times New Roman" w:cs="Times New Roman"/>
          <w:sz w:val="24"/>
          <w:szCs w:val="24"/>
        </w:rPr>
      </w:pPr>
    </w:p>
    <w:p w14:paraId="3969B30A" w14:textId="5CBD0A9D" w:rsidR="00F9314A" w:rsidRDefault="000F0B18" w:rsidP="000F0B18">
      <w:pPr>
        <w:spacing w:after="0" w:line="240" w:lineRule="auto"/>
        <w:rPr>
          <w:rFonts w:ascii="Times New Roman" w:hAnsi="Times New Roman" w:cs="Times New Roman"/>
          <w:sz w:val="24"/>
          <w:szCs w:val="24"/>
        </w:rPr>
      </w:pPr>
      <w:r>
        <w:rPr>
          <w:rFonts w:ascii="Times New Roman" w:hAnsi="Times New Roman" w:cs="Times New Roman"/>
          <w:sz w:val="24"/>
          <w:szCs w:val="24"/>
        </w:rPr>
        <w:t>After sending the letter</w:t>
      </w:r>
      <w:r w:rsidR="00913FEB">
        <w:rPr>
          <w:rFonts w:ascii="Times New Roman" w:hAnsi="Times New Roman" w:cs="Times New Roman"/>
          <w:sz w:val="24"/>
          <w:szCs w:val="24"/>
        </w:rPr>
        <w:t xml:space="preserve"> with survey, a postcard reminder, and another letter with survey,</w:t>
      </w:r>
      <w:r>
        <w:rPr>
          <w:rFonts w:ascii="Times New Roman" w:hAnsi="Times New Roman" w:cs="Times New Roman"/>
          <w:sz w:val="24"/>
          <w:szCs w:val="24"/>
        </w:rPr>
        <w:t xml:space="preserve"> </w:t>
      </w:r>
      <w:r w:rsidRPr="008E1C02">
        <w:rPr>
          <w:rFonts w:ascii="Times New Roman" w:hAnsi="Times New Roman" w:cs="Times New Roman"/>
          <w:sz w:val="24"/>
          <w:szCs w:val="24"/>
        </w:rPr>
        <w:t>our response rate</w:t>
      </w:r>
      <w:r w:rsidR="00913FEB">
        <w:rPr>
          <w:rFonts w:ascii="Times New Roman" w:hAnsi="Times New Roman" w:cs="Times New Roman"/>
          <w:sz w:val="24"/>
          <w:szCs w:val="24"/>
        </w:rPr>
        <w:t>s</w:t>
      </w:r>
      <w:r w:rsidRPr="008E1C02">
        <w:rPr>
          <w:rFonts w:ascii="Times New Roman" w:hAnsi="Times New Roman" w:cs="Times New Roman"/>
          <w:sz w:val="24"/>
          <w:szCs w:val="24"/>
        </w:rPr>
        <w:t xml:space="preserve"> </w:t>
      </w:r>
      <w:r>
        <w:rPr>
          <w:rFonts w:ascii="Times New Roman" w:hAnsi="Times New Roman" w:cs="Times New Roman"/>
          <w:sz w:val="24"/>
          <w:szCs w:val="24"/>
        </w:rPr>
        <w:t>at the ind</w:t>
      </w:r>
      <w:r w:rsidR="00F9314A">
        <w:rPr>
          <w:rFonts w:ascii="Times New Roman" w:hAnsi="Times New Roman" w:cs="Times New Roman"/>
          <w:sz w:val="24"/>
          <w:szCs w:val="24"/>
        </w:rPr>
        <w:t xml:space="preserve">ividual </w:t>
      </w:r>
      <w:r w:rsidR="00913FEB">
        <w:rPr>
          <w:rFonts w:ascii="Times New Roman" w:hAnsi="Times New Roman" w:cs="Times New Roman"/>
          <w:sz w:val="24"/>
          <w:szCs w:val="24"/>
        </w:rPr>
        <w:t xml:space="preserve">and municipal </w:t>
      </w:r>
      <w:r w:rsidR="00F9314A">
        <w:rPr>
          <w:rFonts w:ascii="Times New Roman" w:hAnsi="Times New Roman" w:cs="Times New Roman"/>
          <w:sz w:val="24"/>
          <w:szCs w:val="24"/>
        </w:rPr>
        <w:t>level</w:t>
      </w:r>
      <w:r w:rsidR="00913FEB">
        <w:rPr>
          <w:rFonts w:ascii="Times New Roman" w:hAnsi="Times New Roman" w:cs="Times New Roman"/>
          <w:sz w:val="24"/>
          <w:szCs w:val="24"/>
        </w:rPr>
        <w:t>s</w:t>
      </w:r>
      <w:r w:rsidR="00F9314A">
        <w:rPr>
          <w:rFonts w:ascii="Times New Roman" w:hAnsi="Times New Roman" w:cs="Times New Roman"/>
          <w:sz w:val="24"/>
          <w:szCs w:val="24"/>
        </w:rPr>
        <w:t xml:space="preserve"> </w:t>
      </w:r>
      <w:r w:rsidR="00913FEB">
        <w:rPr>
          <w:rFonts w:ascii="Times New Roman" w:hAnsi="Times New Roman" w:cs="Times New Roman"/>
          <w:sz w:val="24"/>
          <w:szCs w:val="24"/>
        </w:rPr>
        <w:t>were</w:t>
      </w:r>
      <w:r w:rsidR="00F9314A">
        <w:rPr>
          <w:rFonts w:ascii="Times New Roman" w:hAnsi="Times New Roman" w:cs="Times New Roman"/>
          <w:sz w:val="24"/>
          <w:szCs w:val="24"/>
        </w:rPr>
        <w:t xml:space="preserve"> quite high (</w:t>
      </w:r>
      <w:r>
        <w:rPr>
          <w:rFonts w:ascii="Times New Roman" w:hAnsi="Times New Roman" w:cs="Times New Roman"/>
          <w:sz w:val="24"/>
          <w:szCs w:val="24"/>
        </w:rPr>
        <w:t>5</w:t>
      </w:r>
      <w:r w:rsidR="00F9314A">
        <w:rPr>
          <w:rFonts w:ascii="Times New Roman" w:hAnsi="Times New Roman" w:cs="Times New Roman"/>
          <w:sz w:val="24"/>
          <w:szCs w:val="24"/>
        </w:rPr>
        <w:t>8</w:t>
      </w:r>
      <w:r w:rsidR="00913FEB">
        <w:rPr>
          <w:rFonts w:ascii="Times New Roman" w:hAnsi="Times New Roman" w:cs="Times New Roman"/>
          <w:sz w:val="24"/>
          <w:szCs w:val="24"/>
        </w:rPr>
        <w:t>.2</w:t>
      </w:r>
      <w:r>
        <w:rPr>
          <w:rFonts w:ascii="Times New Roman" w:hAnsi="Times New Roman" w:cs="Times New Roman"/>
          <w:sz w:val="24"/>
          <w:szCs w:val="24"/>
        </w:rPr>
        <w:t>%</w:t>
      </w:r>
      <w:r w:rsidR="00913FEB">
        <w:rPr>
          <w:rFonts w:ascii="Times New Roman" w:hAnsi="Times New Roman" w:cs="Times New Roman"/>
          <w:sz w:val="24"/>
          <w:szCs w:val="24"/>
        </w:rPr>
        <w:t xml:space="preserve"> and 90.5%</w:t>
      </w:r>
      <w:r>
        <w:rPr>
          <w:rFonts w:ascii="Times New Roman" w:hAnsi="Times New Roman" w:cs="Times New Roman"/>
          <w:sz w:val="24"/>
          <w:szCs w:val="24"/>
        </w:rPr>
        <w:t>, respectively). For this reason, we</w:t>
      </w:r>
      <w:r w:rsidRPr="008E1C02">
        <w:rPr>
          <w:rFonts w:ascii="Times New Roman" w:hAnsi="Times New Roman" w:cs="Times New Roman"/>
          <w:sz w:val="24"/>
          <w:szCs w:val="24"/>
        </w:rPr>
        <w:t xml:space="preserve"> </w:t>
      </w:r>
      <w:r w:rsidR="00AF032F">
        <w:rPr>
          <w:rFonts w:ascii="Times New Roman" w:hAnsi="Times New Roman" w:cs="Times New Roman"/>
          <w:sz w:val="24"/>
          <w:szCs w:val="24"/>
        </w:rPr>
        <w:t xml:space="preserve">did not </w:t>
      </w:r>
      <w:r w:rsidR="00913FEB">
        <w:rPr>
          <w:rFonts w:ascii="Times New Roman" w:hAnsi="Times New Roman" w:cs="Times New Roman"/>
          <w:sz w:val="24"/>
          <w:szCs w:val="24"/>
        </w:rPr>
        <w:t xml:space="preserve">initiate </w:t>
      </w:r>
      <w:r w:rsidR="00AF032F">
        <w:rPr>
          <w:rFonts w:ascii="Times New Roman" w:hAnsi="Times New Roman" w:cs="Times New Roman"/>
          <w:sz w:val="24"/>
          <w:szCs w:val="24"/>
        </w:rPr>
        <w:t>phone call</w:t>
      </w:r>
      <w:r w:rsidR="00913FEB">
        <w:rPr>
          <w:rFonts w:ascii="Times New Roman" w:hAnsi="Times New Roman" w:cs="Times New Roman"/>
          <w:sz w:val="24"/>
          <w:szCs w:val="24"/>
        </w:rPr>
        <w:t>s to nonresponders</w:t>
      </w:r>
      <w:r w:rsidR="00AF032F">
        <w:rPr>
          <w:rFonts w:ascii="Times New Roman" w:hAnsi="Times New Roman" w:cs="Times New Roman"/>
          <w:sz w:val="24"/>
          <w:szCs w:val="24"/>
        </w:rPr>
        <w:t xml:space="preserve"> (as was the cases in the U.S.).</w:t>
      </w:r>
      <w:r w:rsidR="00AF032F" w:rsidRPr="00AF032F">
        <w:rPr>
          <w:rFonts w:ascii="Times New Roman" w:hAnsi="Times New Roman" w:cs="Times New Roman"/>
          <w:sz w:val="24"/>
          <w:szCs w:val="24"/>
        </w:rPr>
        <w:t xml:space="preserve"> </w:t>
      </w:r>
    </w:p>
    <w:p w14:paraId="37689065" w14:textId="77777777" w:rsidR="00F9314A" w:rsidRDefault="00F9314A" w:rsidP="000F0B18">
      <w:pPr>
        <w:spacing w:after="0" w:line="240" w:lineRule="auto"/>
        <w:rPr>
          <w:rFonts w:ascii="Times New Roman" w:hAnsi="Times New Roman" w:cs="Times New Roman"/>
          <w:sz w:val="24"/>
          <w:szCs w:val="24"/>
        </w:rPr>
      </w:pPr>
    </w:p>
    <w:p w14:paraId="662769E6" w14:textId="27064A99" w:rsidR="000F0B18" w:rsidRPr="008E1C02" w:rsidRDefault="00AF032F" w:rsidP="000F0B18">
      <w:pPr>
        <w:spacing w:after="0" w:line="240" w:lineRule="auto"/>
        <w:rPr>
          <w:rFonts w:ascii="Times New Roman" w:hAnsi="Times New Roman" w:cs="Times New Roman"/>
          <w:sz w:val="24"/>
          <w:szCs w:val="24"/>
        </w:rPr>
      </w:pPr>
      <w:r w:rsidRPr="00C8001A">
        <w:rPr>
          <w:rFonts w:ascii="Times New Roman" w:hAnsi="Times New Roman" w:cs="Times New Roman"/>
          <w:sz w:val="24"/>
          <w:szCs w:val="24"/>
        </w:rPr>
        <w:t>A timeline of the full survey implem</w:t>
      </w:r>
      <w:r>
        <w:rPr>
          <w:rFonts w:ascii="Times New Roman" w:hAnsi="Times New Roman" w:cs="Times New Roman"/>
          <w:sz w:val="24"/>
          <w:szCs w:val="24"/>
        </w:rPr>
        <w:t>entation is described in Table 3</w:t>
      </w:r>
      <w:r w:rsidRPr="00C8001A">
        <w:rPr>
          <w:rFonts w:ascii="Times New Roman" w:hAnsi="Times New Roman" w:cs="Times New Roman"/>
          <w:sz w:val="24"/>
          <w:szCs w:val="24"/>
        </w:rPr>
        <w:t>.</w:t>
      </w:r>
    </w:p>
    <w:p w14:paraId="11167CFE" w14:textId="77777777" w:rsidR="000F0B18" w:rsidRDefault="000F0B18" w:rsidP="000F0B18">
      <w:pPr>
        <w:spacing w:after="0" w:line="240" w:lineRule="auto"/>
        <w:rPr>
          <w:rFonts w:ascii="Times New Roman" w:hAnsi="Times New Roman" w:cs="Times New Roman"/>
          <w:sz w:val="24"/>
          <w:szCs w:val="24"/>
        </w:rPr>
      </w:pPr>
    </w:p>
    <w:p w14:paraId="4178511A" w14:textId="77777777" w:rsidR="00F9314A" w:rsidRDefault="00F9314A" w:rsidP="000F0B18">
      <w:pPr>
        <w:spacing w:after="0" w:line="240" w:lineRule="auto"/>
        <w:rPr>
          <w:rFonts w:ascii="Times New Roman" w:hAnsi="Times New Roman" w:cs="Times New Roman"/>
          <w:sz w:val="24"/>
          <w:szCs w:val="24"/>
        </w:rPr>
      </w:pPr>
    </w:p>
    <w:p w14:paraId="3253684A" w14:textId="77777777" w:rsidR="00913FEB" w:rsidRDefault="00913FEB">
      <w:pPr>
        <w:rPr>
          <w:rFonts w:ascii="Times New Roman" w:hAnsi="Times New Roman" w:cs="Times New Roman"/>
          <w:b/>
        </w:rPr>
      </w:pPr>
      <w:r>
        <w:rPr>
          <w:rFonts w:ascii="Times New Roman" w:hAnsi="Times New Roman" w:cs="Times New Roman"/>
          <w:b/>
        </w:rPr>
        <w:br w:type="page"/>
      </w:r>
    </w:p>
    <w:p w14:paraId="46E3CEA1" w14:textId="504641B4" w:rsidR="00E80FAE" w:rsidRPr="00D537AF" w:rsidRDefault="00E80FAE" w:rsidP="00E80FAE">
      <w:pPr>
        <w:spacing w:after="0" w:line="240" w:lineRule="auto"/>
        <w:outlineLvl w:val="0"/>
        <w:rPr>
          <w:rFonts w:ascii="Times New Roman" w:hAnsi="Times New Roman" w:cs="Times New Roman"/>
          <w:b/>
        </w:rPr>
      </w:pPr>
      <w:r>
        <w:rPr>
          <w:rFonts w:ascii="Times New Roman" w:hAnsi="Times New Roman" w:cs="Times New Roman"/>
          <w:b/>
        </w:rPr>
        <w:lastRenderedPageBreak/>
        <w:t xml:space="preserve">Table 3:  </w:t>
      </w:r>
      <w:r w:rsidRPr="00D537AF">
        <w:rPr>
          <w:rFonts w:ascii="Times New Roman" w:hAnsi="Times New Roman" w:cs="Times New Roman"/>
          <w:b/>
        </w:rPr>
        <w:t>Survey Implementation Timeline and Protocol for Remaining Sample</w:t>
      </w:r>
    </w:p>
    <w:p w14:paraId="5937A5E3" w14:textId="77777777" w:rsidR="00E80FAE" w:rsidRDefault="00E80FAE" w:rsidP="000F0B18">
      <w:pPr>
        <w:spacing w:after="0" w:line="240" w:lineRule="auto"/>
        <w:rPr>
          <w:rFonts w:ascii="Times New Roman" w:hAnsi="Times New Roman" w:cs="Times New Roman"/>
          <w:sz w:val="24"/>
          <w:szCs w:val="24"/>
        </w:rPr>
      </w:pPr>
    </w:p>
    <w:tbl>
      <w:tblPr>
        <w:tblStyle w:val="TableGrid"/>
        <w:tblW w:w="9552" w:type="dxa"/>
        <w:tblBorders>
          <w:top w:val="single" w:sz="12" w:space="0" w:color="auto"/>
          <w:left w:val="none" w:sz="0" w:space="0" w:color="auto"/>
          <w:bottom w:val="single" w:sz="12" w:space="0" w:color="auto"/>
          <w:right w:val="none" w:sz="0" w:space="0" w:color="auto"/>
          <w:insideH w:val="dotted" w:sz="4" w:space="0" w:color="auto"/>
          <w:insideV w:val="none" w:sz="0" w:space="0" w:color="auto"/>
        </w:tblBorders>
        <w:tblLook w:val="04A0" w:firstRow="1" w:lastRow="0" w:firstColumn="1" w:lastColumn="0" w:noHBand="0" w:noVBand="1"/>
      </w:tblPr>
      <w:tblGrid>
        <w:gridCol w:w="1530"/>
        <w:gridCol w:w="8022"/>
      </w:tblGrid>
      <w:tr w:rsidR="00E80FAE" w:rsidRPr="00E80FAE" w14:paraId="26934F5D" w14:textId="77777777" w:rsidTr="00E80FAE">
        <w:tc>
          <w:tcPr>
            <w:tcW w:w="1530" w:type="dxa"/>
            <w:tcBorders>
              <w:top w:val="single" w:sz="12" w:space="0" w:color="auto"/>
              <w:bottom w:val="single" w:sz="4" w:space="0" w:color="auto"/>
            </w:tcBorders>
          </w:tcPr>
          <w:p w14:paraId="4DD15D22" w14:textId="69B79789" w:rsidR="00E80FAE" w:rsidRPr="00E80FAE" w:rsidRDefault="00E80FAE" w:rsidP="003124B0">
            <w:pPr>
              <w:ind w:left="-118"/>
              <w:rPr>
                <w:rFonts w:ascii="Times New Roman" w:eastAsia="Times New Roman" w:hAnsi="Times New Roman" w:cs="Times New Roman"/>
                <w:b/>
                <w:color w:val="000000"/>
                <w:sz w:val="20"/>
                <w:szCs w:val="20"/>
              </w:rPr>
            </w:pPr>
            <w:r w:rsidRPr="00E80FAE">
              <w:rPr>
                <w:rFonts w:ascii="Times New Roman" w:eastAsia="Times New Roman" w:hAnsi="Times New Roman" w:cs="Times New Roman"/>
                <w:b/>
                <w:color w:val="000000"/>
                <w:sz w:val="20"/>
                <w:szCs w:val="20"/>
              </w:rPr>
              <w:t>Date</w:t>
            </w:r>
          </w:p>
        </w:tc>
        <w:tc>
          <w:tcPr>
            <w:tcW w:w="8022" w:type="dxa"/>
            <w:tcBorders>
              <w:top w:val="single" w:sz="12" w:space="0" w:color="auto"/>
              <w:bottom w:val="single" w:sz="4" w:space="0" w:color="auto"/>
            </w:tcBorders>
          </w:tcPr>
          <w:p w14:paraId="73EEADED" w14:textId="23BD4B22" w:rsidR="00E80FAE" w:rsidRPr="00E80FAE" w:rsidRDefault="00E80FAE" w:rsidP="00E80FAE">
            <w:pPr>
              <w:ind w:left="-101"/>
              <w:rPr>
                <w:rFonts w:ascii="Times New Roman" w:eastAsia="Times New Roman" w:hAnsi="Times New Roman" w:cs="Times New Roman"/>
                <w:b/>
                <w:color w:val="000000"/>
                <w:sz w:val="20"/>
                <w:szCs w:val="20"/>
              </w:rPr>
            </w:pPr>
            <w:r w:rsidRPr="00E80FAE">
              <w:rPr>
                <w:rFonts w:ascii="Times New Roman" w:eastAsia="Times New Roman" w:hAnsi="Times New Roman" w:cs="Times New Roman"/>
                <w:b/>
                <w:color w:val="000000"/>
                <w:sz w:val="20"/>
                <w:szCs w:val="20"/>
              </w:rPr>
              <w:t>Activity</w:t>
            </w:r>
          </w:p>
        </w:tc>
      </w:tr>
      <w:tr w:rsidR="00490932" w:rsidRPr="002B2A6C" w14:paraId="7FE37A47" w14:textId="77777777" w:rsidTr="00E80FAE">
        <w:tc>
          <w:tcPr>
            <w:tcW w:w="1530" w:type="dxa"/>
            <w:tcBorders>
              <w:top w:val="single" w:sz="4" w:space="0" w:color="auto"/>
            </w:tcBorders>
          </w:tcPr>
          <w:p w14:paraId="0F456736" w14:textId="6634A4F6" w:rsidR="00490932" w:rsidRPr="00565930" w:rsidRDefault="00490932" w:rsidP="003124B0">
            <w:pPr>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Oct.</w:t>
            </w:r>
            <w:r w:rsidR="00785B2E">
              <w:rPr>
                <w:rFonts w:ascii="Times New Roman" w:eastAsia="Times New Roman" w:hAnsi="Times New Roman" w:cs="Times New Roman"/>
                <w:color w:val="000000"/>
                <w:sz w:val="20"/>
                <w:szCs w:val="20"/>
              </w:rPr>
              <w:t xml:space="preserve"> 1</w:t>
            </w:r>
            <w:r w:rsidR="00074C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565930">
              <w:rPr>
                <w:rFonts w:ascii="Times New Roman" w:eastAsia="Times New Roman" w:hAnsi="Times New Roman" w:cs="Times New Roman"/>
                <w:color w:val="000000"/>
                <w:sz w:val="20"/>
                <w:szCs w:val="20"/>
              </w:rPr>
              <w:t xml:space="preserve">2017 </w:t>
            </w:r>
          </w:p>
        </w:tc>
        <w:tc>
          <w:tcPr>
            <w:tcW w:w="8022" w:type="dxa"/>
            <w:tcBorders>
              <w:top w:val="single" w:sz="4" w:space="0" w:color="auto"/>
            </w:tcBorders>
          </w:tcPr>
          <w:p w14:paraId="2E25EC35" w14:textId="42874A5B" w:rsidR="00490932" w:rsidRPr="00785B2E" w:rsidRDefault="00490932" w:rsidP="00785B2E">
            <w:pPr>
              <w:pStyle w:val="ListParagraph"/>
              <w:numPr>
                <w:ilvl w:val="0"/>
                <w:numId w:val="45"/>
              </w:numPr>
              <w:ind w:left="169" w:hanging="2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Consulting </w:t>
            </w:r>
            <w:r w:rsidR="00785B2E">
              <w:rPr>
                <w:rFonts w:ascii="Times New Roman" w:eastAsia="Times New Roman" w:hAnsi="Times New Roman" w:cs="Times New Roman"/>
                <w:color w:val="000000"/>
                <w:sz w:val="20"/>
                <w:szCs w:val="20"/>
              </w:rPr>
              <w:t>company</w:t>
            </w:r>
            <w:r>
              <w:rPr>
                <w:rFonts w:ascii="Times New Roman" w:eastAsia="Times New Roman" w:hAnsi="Times New Roman" w:cs="Times New Roman"/>
                <w:color w:val="000000"/>
                <w:sz w:val="20"/>
                <w:szCs w:val="20"/>
              </w:rPr>
              <w:t xml:space="preserve"> developed </w:t>
            </w:r>
            <w:r w:rsidRPr="00565930">
              <w:rPr>
                <w:rFonts w:ascii="Times New Roman" w:eastAsia="Times New Roman" w:hAnsi="Times New Roman" w:cs="Times New Roman"/>
                <w:color w:val="000000"/>
                <w:sz w:val="20"/>
                <w:szCs w:val="20"/>
              </w:rPr>
              <w:t>mock prints of cover let</w:t>
            </w:r>
            <w:r w:rsidR="00785B2E">
              <w:rPr>
                <w:rFonts w:ascii="Times New Roman" w:eastAsia="Times New Roman" w:hAnsi="Times New Roman" w:cs="Times New Roman"/>
                <w:color w:val="000000"/>
                <w:sz w:val="20"/>
                <w:szCs w:val="20"/>
              </w:rPr>
              <w:t>ter, survey, reminder postcards</w:t>
            </w:r>
          </w:p>
        </w:tc>
      </w:tr>
      <w:tr w:rsidR="00785B2E" w:rsidRPr="00565930" w14:paraId="1449096D" w14:textId="77777777" w:rsidTr="00E80FAE">
        <w:tc>
          <w:tcPr>
            <w:tcW w:w="1530" w:type="dxa"/>
          </w:tcPr>
          <w:p w14:paraId="1FA5ED46" w14:textId="40ED5D41"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4, 2017</w:t>
            </w:r>
          </w:p>
        </w:tc>
        <w:tc>
          <w:tcPr>
            <w:tcW w:w="8022" w:type="dxa"/>
          </w:tcPr>
          <w:p w14:paraId="3B8C669B" w14:textId="2711D71E" w:rsidR="00785B2E" w:rsidRPr="00785B2E" w:rsidRDefault="00785B2E" w:rsidP="00785B2E">
            <w:pPr>
              <w:pStyle w:val="ListParagraph"/>
              <w:numPr>
                <w:ilvl w:val="0"/>
                <w:numId w:val="45"/>
              </w:numPr>
              <w:ind w:left="169" w:hanging="270"/>
              <w:rPr>
                <w:rFonts w:ascii="Times New Roman" w:eastAsia="Times New Roman" w:hAnsi="Times New Roman" w:cs="Times New Roman"/>
                <w:color w:val="000000"/>
                <w:sz w:val="20"/>
                <w:szCs w:val="20"/>
              </w:rPr>
            </w:pPr>
            <w:r w:rsidRPr="00565930">
              <w:rPr>
                <w:rFonts w:ascii="Times New Roman" w:eastAsia="Times New Roman" w:hAnsi="Times New Roman" w:cs="Times New Roman"/>
                <w:color w:val="000000"/>
                <w:sz w:val="20"/>
                <w:szCs w:val="20"/>
              </w:rPr>
              <w:t xml:space="preserve">Consulting company </w:t>
            </w:r>
            <w:r>
              <w:rPr>
                <w:rFonts w:ascii="Times New Roman" w:eastAsia="Times New Roman" w:hAnsi="Times New Roman" w:cs="Times New Roman"/>
                <w:color w:val="000000"/>
                <w:sz w:val="20"/>
                <w:szCs w:val="20"/>
              </w:rPr>
              <w:t>sent</w:t>
            </w:r>
            <w:r w:rsidRPr="00565930">
              <w:rPr>
                <w:rFonts w:ascii="Times New Roman" w:eastAsia="Times New Roman" w:hAnsi="Times New Roman" w:cs="Times New Roman"/>
                <w:color w:val="000000"/>
                <w:sz w:val="20"/>
                <w:szCs w:val="20"/>
              </w:rPr>
              <w:t xml:space="preserve"> final cover letter, survey, and reminder postcards to the printer</w:t>
            </w:r>
          </w:p>
        </w:tc>
      </w:tr>
      <w:tr w:rsidR="00785B2E" w:rsidRPr="00565930" w14:paraId="0B3B336F" w14:textId="77777777" w:rsidTr="00E80FAE">
        <w:tc>
          <w:tcPr>
            <w:tcW w:w="1530" w:type="dxa"/>
          </w:tcPr>
          <w:p w14:paraId="50FB4827" w14:textId="4B351AB7"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5, 2017</w:t>
            </w:r>
          </w:p>
        </w:tc>
        <w:tc>
          <w:tcPr>
            <w:tcW w:w="8022" w:type="dxa"/>
          </w:tcPr>
          <w:p w14:paraId="530BEACA" w14:textId="7C9F4364" w:rsidR="00785B2E" w:rsidRPr="00785B2E" w:rsidRDefault="00785B2E" w:rsidP="00785B2E">
            <w:pPr>
              <w:pStyle w:val="ListParagraph"/>
              <w:numPr>
                <w:ilvl w:val="0"/>
                <w:numId w:val="45"/>
              </w:numPr>
              <w:ind w:left="167" w:right="-118" w:hanging="270"/>
              <w:rPr>
                <w:rFonts w:ascii="Times New Roman" w:hAnsi="Times New Roman" w:cs="Times New Roman"/>
                <w:sz w:val="20"/>
                <w:szCs w:val="20"/>
              </w:rPr>
            </w:pPr>
            <w:r w:rsidRPr="00565930">
              <w:rPr>
                <w:rFonts w:ascii="Times New Roman" w:hAnsi="Times New Roman" w:cs="Times New Roman"/>
                <w:sz w:val="20"/>
                <w:szCs w:val="20"/>
              </w:rPr>
              <w:t xml:space="preserve">MOE </w:t>
            </w:r>
            <w:r>
              <w:rPr>
                <w:rFonts w:ascii="Times New Roman" w:hAnsi="Times New Roman" w:cs="Times New Roman"/>
                <w:sz w:val="20"/>
                <w:szCs w:val="20"/>
              </w:rPr>
              <w:t>finished</w:t>
            </w:r>
            <w:r w:rsidRPr="00565930">
              <w:rPr>
                <w:rFonts w:ascii="Times New Roman" w:hAnsi="Times New Roman" w:cs="Times New Roman"/>
                <w:sz w:val="20"/>
                <w:szCs w:val="20"/>
              </w:rPr>
              <w:t xml:space="preserve"> its survey of </w:t>
            </w:r>
            <w:r w:rsidR="00074C0A">
              <w:rPr>
                <w:rFonts w:ascii="Times New Roman" w:hAnsi="Times New Roman" w:cs="Times New Roman"/>
                <w:sz w:val="20"/>
                <w:szCs w:val="20"/>
              </w:rPr>
              <w:t>municipalities’</w:t>
            </w:r>
            <w:r w:rsidRPr="00565930">
              <w:rPr>
                <w:rFonts w:ascii="Times New Roman" w:hAnsi="Times New Roman" w:cs="Times New Roman"/>
                <w:sz w:val="20"/>
                <w:szCs w:val="20"/>
              </w:rPr>
              <w:t xml:space="preserve"> environmental activities</w:t>
            </w:r>
          </w:p>
        </w:tc>
      </w:tr>
      <w:tr w:rsidR="00785B2E" w:rsidRPr="00565930" w14:paraId="6FB48AFC" w14:textId="77777777" w:rsidTr="00E80FAE">
        <w:tc>
          <w:tcPr>
            <w:tcW w:w="1530" w:type="dxa"/>
          </w:tcPr>
          <w:p w14:paraId="7930D9F3" w14:textId="5C3F9423"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8, 2017</w:t>
            </w:r>
          </w:p>
        </w:tc>
        <w:tc>
          <w:tcPr>
            <w:tcW w:w="8022" w:type="dxa"/>
          </w:tcPr>
          <w:p w14:paraId="62263B0F" w14:textId="685FA7FA" w:rsidR="00785B2E" w:rsidRPr="00785B2E" w:rsidRDefault="00785B2E" w:rsidP="003124B0">
            <w:pPr>
              <w:pStyle w:val="ListParagraph"/>
              <w:numPr>
                <w:ilvl w:val="0"/>
                <w:numId w:val="45"/>
              </w:numPr>
              <w:ind w:left="169" w:hanging="270"/>
              <w:rPr>
                <w:rFonts w:ascii="Times New Roman" w:hAnsi="Times New Roman" w:cs="Times New Roman"/>
                <w:sz w:val="20"/>
                <w:szCs w:val="20"/>
              </w:rPr>
            </w:pPr>
            <w:r w:rsidRPr="00565930">
              <w:rPr>
                <w:rFonts w:ascii="Times New Roman" w:hAnsi="Times New Roman" w:cs="Times New Roman"/>
                <w:sz w:val="20"/>
                <w:szCs w:val="20"/>
              </w:rPr>
              <w:t>Finish</w:t>
            </w:r>
            <w:r>
              <w:rPr>
                <w:rFonts w:ascii="Times New Roman" w:hAnsi="Times New Roman" w:cs="Times New Roman"/>
                <w:sz w:val="20"/>
                <w:szCs w:val="20"/>
              </w:rPr>
              <w:t>ed</w:t>
            </w:r>
            <w:r w:rsidRPr="00565930">
              <w:rPr>
                <w:rFonts w:ascii="Times New Roman" w:hAnsi="Times New Roman" w:cs="Times New Roman"/>
                <w:sz w:val="20"/>
                <w:szCs w:val="20"/>
              </w:rPr>
              <w:t xml:space="preserve"> compiling list of respondents</w:t>
            </w:r>
          </w:p>
        </w:tc>
      </w:tr>
      <w:tr w:rsidR="00785B2E" w:rsidRPr="00565930" w14:paraId="52ECBC29" w14:textId="77777777" w:rsidTr="00E80FAE">
        <w:tc>
          <w:tcPr>
            <w:tcW w:w="1530" w:type="dxa"/>
          </w:tcPr>
          <w:p w14:paraId="7C44CBE5" w14:textId="7C22012D"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15, 2017</w:t>
            </w:r>
          </w:p>
        </w:tc>
        <w:tc>
          <w:tcPr>
            <w:tcW w:w="8022" w:type="dxa"/>
          </w:tcPr>
          <w:p w14:paraId="764F1530" w14:textId="58F77E1C" w:rsidR="00785B2E" w:rsidRPr="00785B2E" w:rsidRDefault="00785B2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Sent</w:t>
            </w:r>
            <w:r w:rsidRPr="00565930">
              <w:rPr>
                <w:rFonts w:ascii="Times New Roman" w:hAnsi="Times New Roman" w:cs="Times New Roman"/>
                <w:sz w:val="20"/>
                <w:szCs w:val="20"/>
              </w:rPr>
              <w:t xml:space="preserve"> list of respondents to consulting company</w:t>
            </w:r>
          </w:p>
        </w:tc>
      </w:tr>
      <w:tr w:rsidR="00785B2E" w:rsidRPr="00565930" w14:paraId="5761E5DD" w14:textId="77777777" w:rsidTr="00E80FAE">
        <w:tc>
          <w:tcPr>
            <w:tcW w:w="1530" w:type="dxa"/>
          </w:tcPr>
          <w:p w14:paraId="5EFB561F" w14:textId="7B0AD460"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18, 2017</w:t>
            </w:r>
          </w:p>
        </w:tc>
        <w:tc>
          <w:tcPr>
            <w:tcW w:w="8022" w:type="dxa"/>
          </w:tcPr>
          <w:p w14:paraId="6B23CC4F" w14:textId="1ED2F046" w:rsidR="00785B2E" w:rsidRPr="00785B2E" w:rsidRDefault="00E80FA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Survey launched; c</w:t>
            </w:r>
            <w:r w:rsidR="00785B2E">
              <w:rPr>
                <w:rFonts w:ascii="Times New Roman" w:hAnsi="Times New Roman" w:cs="Times New Roman"/>
                <w:sz w:val="20"/>
                <w:szCs w:val="20"/>
              </w:rPr>
              <w:t xml:space="preserve">onsulting company mailed letters </w:t>
            </w:r>
            <w:r w:rsidR="00785B2E" w:rsidRPr="00565930">
              <w:rPr>
                <w:rFonts w:ascii="Times New Roman" w:hAnsi="Times New Roman" w:cs="Times New Roman"/>
                <w:sz w:val="20"/>
                <w:szCs w:val="20"/>
              </w:rPr>
              <w:t>and surveys to municipalities</w:t>
            </w:r>
          </w:p>
        </w:tc>
      </w:tr>
      <w:tr w:rsidR="00785B2E" w:rsidRPr="00565930" w14:paraId="49A858B9" w14:textId="77777777" w:rsidTr="00E80FAE">
        <w:tc>
          <w:tcPr>
            <w:tcW w:w="1530" w:type="dxa"/>
          </w:tcPr>
          <w:p w14:paraId="61BC302A" w14:textId="1584BC64" w:rsidR="00785B2E" w:rsidRPr="00565930" w:rsidRDefault="00785B2E" w:rsidP="003124B0">
            <w:pPr>
              <w:ind w:left="-118"/>
              <w:rPr>
                <w:rFonts w:ascii="Times New Roman" w:hAnsi="Times New Roman" w:cs="Times New Roman"/>
                <w:sz w:val="20"/>
                <w:szCs w:val="20"/>
              </w:rPr>
            </w:pPr>
            <w:r>
              <w:rPr>
                <w:rFonts w:ascii="Times New Roman" w:hAnsi="Times New Roman" w:cs="Times New Roman"/>
                <w:sz w:val="20"/>
                <w:szCs w:val="20"/>
              </w:rPr>
              <w:t>Oct. 23, 2017</w:t>
            </w:r>
          </w:p>
        </w:tc>
        <w:tc>
          <w:tcPr>
            <w:tcW w:w="8022" w:type="dxa"/>
          </w:tcPr>
          <w:p w14:paraId="0B90B625" w14:textId="2BFB2AB8" w:rsidR="00785B2E" w:rsidRPr="00785B2E" w:rsidRDefault="00785B2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Letters/survey begins arriving to municipal directors</w:t>
            </w:r>
          </w:p>
        </w:tc>
      </w:tr>
      <w:tr w:rsidR="00785B2E" w:rsidRPr="00565930" w14:paraId="64FE7B66" w14:textId="77777777" w:rsidTr="00E80FAE">
        <w:tc>
          <w:tcPr>
            <w:tcW w:w="1530" w:type="dxa"/>
          </w:tcPr>
          <w:p w14:paraId="5D7AF75D" w14:textId="640B5FA6" w:rsidR="00785B2E" w:rsidRPr="00565930" w:rsidRDefault="00785B2E" w:rsidP="003124B0">
            <w:pPr>
              <w:ind w:left="-118"/>
              <w:rPr>
                <w:rFonts w:ascii="Times New Roman" w:eastAsia="Yu Gothic" w:hAnsi="Times New Roman" w:cs="Times New Roman"/>
                <w:color w:val="000000"/>
                <w:sz w:val="20"/>
                <w:szCs w:val="20"/>
              </w:rPr>
            </w:pPr>
            <w:r>
              <w:rPr>
                <w:rFonts w:ascii="Times New Roman" w:eastAsia="Yu Gothic" w:hAnsi="Times New Roman" w:cs="Times New Roman"/>
                <w:color w:val="000000"/>
                <w:sz w:val="20"/>
                <w:szCs w:val="20"/>
              </w:rPr>
              <w:t>Oct. 26, 2017</w:t>
            </w:r>
          </w:p>
        </w:tc>
        <w:tc>
          <w:tcPr>
            <w:tcW w:w="8022" w:type="dxa"/>
          </w:tcPr>
          <w:p w14:paraId="5170872C" w14:textId="19367B05" w:rsidR="00785B2E" w:rsidRPr="00565930" w:rsidRDefault="00785B2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Response rate 3.9%</w:t>
            </w:r>
          </w:p>
        </w:tc>
      </w:tr>
      <w:tr w:rsidR="00E80FAE" w:rsidRPr="00565930" w14:paraId="7341D839" w14:textId="77777777" w:rsidTr="00E80FAE">
        <w:tc>
          <w:tcPr>
            <w:tcW w:w="1530" w:type="dxa"/>
          </w:tcPr>
          <w:p w14:paraId="408AEE0D" w14:textId="72345292" w:rsidR="00E80FAE" w:rsidRPr="00565930" w:rsidRDefault="00E80FAE" w:rsidP="003124B0">
            <w:pPr>
              <w:ind w:left="-118"/>
              <w:rPr>
                <w:rFonts w:ascii="Times New Roman" w:eastAsia="Yu Gothic" w:hAnsi="Times New Roman" w:cs="Times New Roman"/>
                <w:color w:val="000000"/>
                <w:sz w:val="20"/>
                <w:szCs w:val="20"/>
              </w:rPr>
            </w:pPr>
            <w:r>
              <w:rPr>
                <w:rFonts w:ascii="Times New Roman" w:eastAsia="Yu Gothic" w:hAnsi="Times New Roman" w:cs="Times New Roman"/>
                <w:color w:val="000000"/>
                <w:sz w:val="20"/>
                <w:szCs w:val="20"/>
              </w:rPr>
              <w:t>Nov. 6, 2017</w:t>
            </w:r>
          </w:p>
        </w:tc>
        <w:tc>
          <w:tcPr>
            <w:tcW w:w="8022" w:type="dxa"/>
          </w:tcPr>
          <w:p w14:paraId="2CDB470F" w14:textId="3F84A030" w:rsidR="00E80FAE" w:rsidRPr="00565930" w:rsidRDefault="00E80FA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Consulting company mails f</w:t>
            </w:r>
            <w:r w:rsidRPr="00C8001A">
              <w:rPr>
                <w:rFonts w:ascii="Times New Roman" w:hAnsi="Times New Roman" w:cs="Times New Roman"/>
                <w:sz w:val="20"/>
                <w:szCs w:val="20"/>
              </w:rPr>
              <w:t xml:space="preserve">irst postcard to </w:t>
            </w:r>
            <w:r>
              <w:rPr>
                <w:rFonts w:ascii="Times New Roman" w:hAnsi="Times New Roman" w:cs="Times New Roman"/>
                <w:sz w:val="20"/>
                <w:szCs w:val="20"/>
              </w:rPr>
              <w:t>municipalities</w:t>
            </w:r>
            <w:r w:rsidRPr="00C8001A">
              <w:rPr>
                <w:rFonts w:ascii="Times New Roman" w:hAnsi="Times New Roman" w:cs="Times New Roman"/>
                <w:sz w:val="20"/>
                <w:szCs w:val="20"/>
              </w:rPr>
              <w:t xml:space="preserve"> (expected to arrive by </w:t>
            </w:r>
            <w:r>
              <w:rPr>
                <w:rFonts w:ascii="Times New Roman" w:hAnsi="Times New Roman" w:cs="Times New Roman"/>
                <w:sz w:val="20"/>
                <w:szCs w:val="20"/>
              </w:rPr>
              <w:t>Nov. 12</w:t>
            </w:r>
            <w:r w:rsidRPr="00C8001A">
              <w:rPr>
                <w:rFonts w:ascii="Times New Roman" w:hAnsi="Times New Roman" w:cs="Times New Roman"/>
                <w:sz w:val="20"/>
                <w:szCs w:val="20"/>
              </w:rPr>
              <w:t>)</w:t>
            </w:r>
          </w:p>
        </w:tc>
      </w:tr>
      <w:tr w:rsidR="00490932" w:rsidRPr="00565930" w14:paraId="17386B82" w14:textId="77777777" w:rsidTr="00E80FAE">
        <w:tc>
          <w:tcPr>
            <w:tcW w:w="1530" w:type="dxa"/>
          </w:tcPr>
          <w:p w14:paraId="6B83456C" w14:textId="4FD2D9F2" w:rsidR="00490932" w:rsidRPr="00565930" w:rsidRDefault="00490932" w:rsidP="003124B0">
            <w:pPr>
              <w:ind w:left="-118"/>
              <w:rPr>
                <w:rFonts w:ascii="Times New Roman" w:hAnsi="Times New Roman" w:cs="Times New Roman"/>
                <w:sz w:val="20"/>
                <w:szCs w:val="20"/>
              </w:rPr>
            </w:pPr>
            <w:r w:rsidRPr="00565930">
              <w:rPr>
                <w:rFonts w:ascii="Times New Roman" w:eastAsia="Yu Gothic" w:hAnsi="Times New Roman" w:cs="Times New Roman"/>
                <w:color w:val="000000"/>
                <w:sz w:val="20"/>
                <w:szCs w:val="20"/>
              </w:rPr>
              <w:t>Nov.</w:t>
            </w:r>
            <w:r w:rsidR="00785B2E">
              <w:rPr>
                <w:rFonts w:ascii="Times New Roman" w:hAnsi="Times New Roman" w:cs="Times New Roman"/>
                <w:sz w:val="20"/>
                <w:szCs w:val="20"/>
              </w:rPr>
              <w:t xml:space="preserve"> 11, 2017</w:t>
            </w:r>
          </w:p>
        </w:tc>
        <w:tc>
          <w:tcPr>
            <w:tcW w:w="8022" w:type="dxa"/>
          </w:tcPr>
          <w:p w14:paraId="260B368C" w14:textId="77777777" w:rsidR="00490932" w:rsidRPr="00565930" w:rsidRDefault="00490932" w:rsidP="003124B0">
            <w:pPr>
              <w:pStyle w:val="ListParagraph"/>
              <w:numPr>
                <w:ilvl w:val="0"/>
                <w:numId w:val="45"/>
              </w:numPr>
              <w:ind w:left="169" w:hanging="270"/>
              <w:rPr>
                <w:rFonts w:ascii="Times New Roman" w:hAnsi="Times New Roman" w:cs="Times New Roman"/>
                <w:sz w:val="20"/>
                <w:szCs w:val="20"/>
              </w:rPr>
            </w:pPr>
            <w:r w:rsidRPr="00565930">
              <w:rPr>
                <w:rFonts w:ascii="Times New Roman" w:hAnsi="Times New Roman" w:cs="Times New Roman"/>
                <w:sz w:val="20"/>
                <w:szCs w:val="20"/>
              </w:rPr>
              <w:t>Response rate 27.2%</w:t>
            </w:r>
          </w:p>
        </w:tc>
      </w:tr>
      <w:tr w:rsidR="00490932" w:rsidRPr="00565930" w14:paraId="14CE3DA2" w14:textId="77777777" w:rsidTr="00E80FAE">
        <w:tc>
          <w:tcPr>
            <w:tcW w:w="1530" w:type="dxa"/>
          </w:tcPr>
          <w:p w14:paraId="6A811B1D" w14:textId="2B0574CC" w:rsidR="00490932" w:rsidRPr="00565930" w:rsidRDefault="00490932" w:rsidP="003124B0">
            <w:pPr>
              <w:ind w:left="-118"/>
              <w:rPr>
                <w:rFonts w:ascii="Times New Roman" w:hAnsi="Times New Roman" w:cs="Times New Roman"/>
                <w:sz w:val="20"/>
                <w:szCs w:val="20"/>
              </w:rPr>
            </w:pPr>
            <w:r w:rsidRPr="00565930">
              <w:rPr>
                <w:rFonts w:ascii="Times New Roman" w:eastAsia="Yu Gothic" w:hAnsi="Times New Roman" w:cs="Times New Roman"/>
                <w:color w:val="000000"/>
                <w:sz w:val="20"/>
                <w:szCs w:val="20"/>
              </w:rPr>
              <w:t>Nov.</w:t>
            </w:r>
            <w:r w:rsidR="00785B2E">
              <w:rPr>
                <w:rFonts w:ascii="Times New Roman" w:hAnsi="Times New Roman" w:cs="Times New Roman"/>
                <w:sz w:val="20"/>
                <w:szCs w:val="20"/>
              </w:rPr>
              <w:t xml:space="preserve"> 18, 2017</w:t>
            </w:r>
          </w:p>
        </w:tc>
        <w:tc>
          <w:tcPr>
            <w:tcW w:w="8022" w:type="dxa"/>
          </w:tcPr>
          <w:p w14:paraId="75FA0CE9" w14:textId="4280B495" w:rsidR="00490932" w:rsidRPr="00565930" w:rsidRDefault="00785B2E" w:rsidP="003124B0">
            <w:pPr>
              <w:pStyle w:val="ListParagraph"/>
              <w:numPr>
                <w:ilvl w:val="0"/>
                <w:numId w:val="45"/>
              </w:numPr>
              <w:ind w:left="169" w:hanging="270"/>
              <w:rPr>
                <w:rFonts w:ascii="Times New Roman" w:hAnsi="Times New Roman" w:cs="Times New Roman"/>
                <w:sz w:val="20"/>
                <w:szCs w:val="20"/>
              </w:rPr>
            </w:pPr>
            <w:r>
              <w:rPr>
                <w:rFonts w:ascii="Times New Roman" w:hAnsi="Times New Roman" w:cs="Times New Roman"/>
                <w:sz w:val="20"/>
                <w:szCs w:val="20"/>
              </w:rPr>
              <w:t>Consulting company mails</w:t>
            </w:r>
            <w:r w:rsidR="00490932" w:rsidRPr="00565930">
              <w:rPr>
                <w:rFonts w:ascii="Times New Roman" w:hAnsi="Times New Roman" w:cs="Times New Roman"/>
                <w:sz w:val="20"/>
                <w:szCs w:val="20"/>
              </w:rPr>
              <w:t xml:space="preserve"> second cover letter and survey</w:t>
            </w:r>
          </w:p>
        </w:tc>
      </w:tr>
      <w:tr w:rsidR="00490932" w:rsidRPr="00565930" w14:paraId="60BE9CE5" w14:textId="77777777" w:rsidTr="00E80FAE">
        <w:tc>
          <w:tcPr>
            <w:tcW w:w="1530" w:type="dxa"/>
          </w:tcPr>
          <w:p w14:paraId="471F3469" w14:textId="77777777" w:rsidR="00490932" w:rsidRPr="00565930" w:rsidRDefault="00490932" w:rsidP="003124B0">
            <w:pPr>
              <w:pStyle w:val="NormalWeb"/>
              <w:spacing w:before="0" w:beforeAutospacing="0" w:after="0" w:afterAutospacing="0"/>
              <w:ind w:left="-118"/>
              <w:rPr>
                <w:color w:val="000000"/>
                <w:sz w:val="20"/>
                <w:szCs w:val="20"/>
              </w:rPr>
            </w:pPr>
            <w:r w:rsidRPr="00565930">
              <w:rPr>
                <w:color w:val="000000"/>
                <w:sz w:val="20"/>
                <w:szCs w:val="20"/>
              </w:rPr>
              <w:t xml:space="preserve">Nov. 29, 2017 </w:t>
            </w:r>
          </w:p>
        </w:tc>
        <w:tc>
          <w:tcPr>
            <w:tcW w:w="8022" w:type="dxa"/>
          </w:tcPr>
          <w:p w14:paraId="132A81B4" w14:textId="77777777" w:rsidR="00490932" w:rsidRPr="00565930" w:rsidRDefault="00490932" w:rsidP="003124B0">
            <w:pPr>
              <w:pStyle w:val="NormalWeb"/>
              <w:numPr>
                <w:ilvl w:val="0"/>
                <w:numId w:val="45"/>
              </w:numPr>
              <w:spacing w:before="0" w:beforeAutospacing="0" w:after="0" w:afterAutospacing="0"/>
              <w:ind w:left="169" w:hanging="270"/>
              <w:rPr>
                <w:color w:val="000000"/>
                <w:sz w:val="20"/>
                <w:szCs w:val="20"/>
              </w:rPr>
            </w:pPr>
            <w:r w:rsidRPr="00565930">
              <w:rPr>
                <w:color w:val="000000"/>
                <w:sz w:val="20"/>
                <w:szCs w:val="20"/>
              </w:rPr>
              <w:t>Meet with consulting company to discuss final issues</w:t>
            </w:r>
          </w:p>
        </w:tc>
      </w:tr>
      <w:tr w:rsidR="00490932" w:rsidRPr="00565930" w14:paraId="654CF070" w14:textId="77777777" w:rsidTr="00E80FAE">
        <w:tc>
          <w:tcPr>
            <w:tcW w:w="1530" w:type="dxa"/>
          </w:tcPr>
          <w:p w14:paraId="0B95FA7A" w14:textId="77777777" w:rsidR="00490932" w:rsidRPr="00565930" w:rsidRDefault="00490932" w:rsidP="003124B0">
            <w:pPr>
              <w:pStyle w:val="NormalWeb"/>
              <w:spacing w:before="0" w:beforeAutospacing="0" w:after="0" w:afterAutospacing="0"/>
              <w:ind w:left="-118"/>
              <w:rPr>
                <w:color w:val="000000"/>
                <w:sz w:val="20"/>
                <w:szCs w:val="20"/>
              </w:rPr>
            </w:pPr>
            <w:r w:rsidRPr="00565930">
              <w:rPr>
                <w:color w:val="000000"/>
                <w:sz w:val="20"/>
                <w:szCs w:val="20"/>
              </w:rPr>
              <w:t xml:space="preserve">Nov. 30, 2017 </w:t>
            </w:r>
          </w:p>
        </w:tc>
        <w:tc>
          <w:tcPr>
            <w:tcW w:w="8022" w:type="dxa"/>
          </w:tcPr>
          <w:p w14:paraId="13B6C269" w14:textId="5974CB36" w:rsidR="00490932" w:rsidRPr="00565930" w:rsidRDefault="00E80FAE" w:rsidP="003124B0">
            <w:pPr>
              <w:pStyle w:val="NormalWeb"/>
              <w:numPr>
                <w:ilvl w:val="0"/>
                <w:numId w:val="45"/>
              </w:numPr>
              <w:spacing w:before="0" w:beforeAutospacing="0" w:after="0" w:afterAutospacing="0"/>
              <w:ind w:left="169" w:hanging="270"/>
              <w:rPr>
                <w:color w:val="000000"/>
                <w:sz w:val="20"/>
                <w:szCs w:val="20"/>
              </w:rPr>
            </w:pPr>
            <w:r>
              <w:rPr>
                <w:color w:val="000000"/>
                <w:sz w:val="20"/>
                <w:szCs w:val="20"/>
              </w:rPr>
              <w:t>Official date in which survey gets c</w:t>
            </w:r>
            <w:r w:rsidR="00490932" w:rsidRPr="00565930">
              <w:rPr>
                <w:color w:val="000000"/>
                <w:sz w:val="20"/>
                <w:szCs w:val="20"/>
              </w:rPr>
              <w:t>lose</w:t>
            </w:r>
            <w:r w:rsidR="00490932">
              <w:rPr>
                <w:color w:val="000000"/>
                <w:sz w:val="20"/>
                <w:szCs w:val="20"/>
              </w:rPr>
              <w:t>d</w:t>
            </w:r>
          </w:p>
        </w:tc>
      </w:tr>
      <w:tr w:rsidR="00E80FAE" w:rsidRPr="00565930" w14:paraId="05F34B1C" w14:textId="77777777" w:rsidTr="00E80FAE">
        <w:tc>
          <w:tcPr>
            <w:tcW w:w="1530" w:type="dxa"/>
          </w:tcPr>
          <w:p w14:paraId="2E8000D0" w14:textId="137216B1" w:rsidR="00E80FAE" w:rsidRPr="00565930" w:rsidRDefault="00E80FAE" w:rsidP="003124B0">
            <w:pPr>
              <w:pStyle w:val="NormalWeb"/>
              <w:spacing w:before="0" w:beforeAutospacing="0" w:after="0" w:afterAutospacing="0"/>
              <w:ind w:left="-118"/>
              <w:rPr>
                <w:color w:val="000000"/>
                <w:sz w:val="20"/>
                <w:szCs w:val="20"/>
              </w:rPr>
            </w:pPr>
            <w:r>
              <w:rPr>
                <w:color w:val="000000"/>
                <w:sz w:val="20"/>
                <w:szCs w:val="20"/>
              </w:rPr>
              <w:t>Dec</w:t>
            </w:r>
            <w:r w:rsidRPr="00565930">
              <w:rPr>
                <w:color w:val="000000"/>
                <w:sz w:val="20"/>
                <w:szCs w:val="20"/>
              </w:rPr>
              <w:t xml:space="preserve">. </w:t>
            </w:r>
            <w:r>
              <w:rPr>
                <w:color w:val="000000"/>
                <w:sz w:val="20"/>
                <w:szCs w:val="20"/>
              </w:rPr>
              <w:t>9</w:t>
            </w:r>
            <w:r w:rsidRPr="00565930">
              <w:rPr>
                <w:color w:val="000000"/>
                <w:sz w:val="20"/>
                <w:szCs w:val="20"/>
              </w:rPr>
              <w:t xml:space="preserve">, 2017 </w:t>
            </w:r>
          </w:p>
        </w:tc>
        <w:tc>
          <w:tcPr>
            <w:tcW w:w="8022" w:type="dxa"/>
          </w:tcPr>
          <w:p w14:paraId="7FAC0972" w14:textId="23E01C5A" w:rsidR="00E80FAE" w:rsidRPr="00565930" w:rsidRDefault="00E80FAE" w:rsidP="003124B0">
            <w:pPr>
              <w:pStyle w:val="NormalWeb"/>
              <w:numPr>
                <w:ilvl w:val="0"/>
                <w:numId w:val="45"/>
              </w:numPr>
              <w:spacing w:before="0" w:beforeAutospacing="0" w:after="0" w:afterAutospacing="0"/>
              <w:ind w:left="169" w:hanging="270"/>
              <w:rPr>
                <w:color w:val="000000"/>
                <w:sz w:val="20"/>
                <w:szCs w:val="20"/>
              </w:rPr>
            </w:pPr>
            <w:r>
              <w:rPr>
                <w:sz w:val="20"/>
                <w:szCs w:val="20"/>
              </w:rPr>
              <w:t>Consulting company completes process of inserting survey data into MS Excel</w:t>
            </w:r>
          </w:p>
        </w:tc>
      </w:tr>
      <w:tr w:rsidR="00E80FAE" w:rsidRPr="00565930" w14:paraId="003E96B8" w14:textId="77777777" w:rsidTr="00E80FAE">
        <w:tc>
          <w:tcPr>
            <w:tcW w:w="1530" w:type="dxa"/>
          </w:tcPr>
          <w:p w14:paraId="61952BD7" w14:textId="13701C3E" w:rsidR="00E80FAE" w:rsidRPr="00565930" w:rsidRDefault="00E80FAE" w:rsidP="003124B0">
            <w:pPr>
              <w:pStyle w:val="NormalWeb"/>
              <w:spacing w:before="0" w:beforeAutospacing="0" w:after="0" w:afterAutospacing="0"/>
              <w:ind w:left="-118"/>
              <w:rPr>
                <w:color w:val="000000"/>
                <w:sz w:val="20"/>
                <w:szCs w:val="20"/>
              </w:rPr>
            </w:pPr>
            <w:r>
              <w:rPr>
                <w:color w:val="000000"/>
                <w:sz w:val="20"/>
                <w:szCs w:val="20"/>
              </w:rPr>
              <w:t>Dec</w:t>
            </w:r>
            <w:r w:rsidRPr="00565930">
              <w:rPr>
                <w:color w:val="000000"/>
                <w:sz w:val="20"/>
                <w:szCs w:val="20"/>
              </w:rPr>
              <w:t xml:space="preserve">. </w:t>
            </w:r>
            <w:r>
              <w:rPr>
                <w:color w:val="000000"/>
                <w:sz w:val="20"/>
                <w:szCs w:val="20"/>
              </w:rPr>
              <w:t>9</w:t>
            </w:r>
            <w:r w:rsidRPr="00565930">
              <w:rPr>
                <w:color w:val="000000"/>
                <w:sz w:val="20"/>
                <w:szCs w:val="20"/>
              </w:rPr>
              <w:t xml:space="preserve">, 2017 </w:t>
            </w:r>
          </w:p>
        </w:tc>
        <w:tc>
          <w:tcPr>
            <w:tcW w:w="8022" w:type="dxa"/>
          </w:tcPr>
          <w:p w14:paraId="32BFB990" w14:textId="5F0481D6" w:rsidR="00E80FAE" w:rsidRPr="00565930" w:rsidRDefault="00E80FAE" w:rsidP="003124B0">
            <w:pPr>
              <w:pStyle w:val="NormalWeb"/>
              <w:numPr>
                <w:ilvl w:val="0"/>
                <w:numId w:val="45"/>
              </w:numPr>
              <w:spacing w:before="0" w:beforeAutospacing="0" w:after="0" w:afterAutospacing="0"/>
              <w:ind w:left="169" w:hanging="270"/>
              <w:rPr>
                <w:color w:val="000000"/>
                <w:sz w:val="20"/>
                <w:szCs w:val="20"/>
              </w:rPr>
            </w:pPr>
            <w:r w:rsidRPr="00C8001A">
              <w:rPr>
                <w:i/>
                <w:sz w:val="20"/>
                <w:szCs w:val="20"/>
              </w:rPr>
              <w:t xml:space="preserve">Response rate </w:t>
            </w:r>
            <w:r w:rsidRPr="00E80FAE">
              <w:rPr>
                <w:i/>
                <w:sz w:val="20"/>
                <w:szCs w:val="20"/>
              </w:rPr>
              <w:t>57.4%</w:t>
            </w:r>
          </w:p>
        </w:tc>
      </w:tr>
      <w:tr w:rsidR="007F1C0A" w:rsidRPr="00565930" w14:paraId="0CA13280" w14:textId="77777777" w:rsidTr="0063699A">
        <w:tc>
          <w:tcPr>
            <w:tcW w:w="1530" w:type="dxa"/>
          </w:tcPr>
          <w:p w14:paraId="56640AB5" w14:textId="77777777" w:rsidR="007F1C0A" w:rsidRDefault="007F1C0A" w:rsidP="0063699A">
            <w:pPr>
              <w:pStyle w:val="NormalWeb"/>
              <w:spacing w:before="0" w:beforeAutospacing="0" w:after="0" w:afterAutospacing="0"/>
              <w:ind w:left="-118"/>
              <w:rPr>
                <w:color w:val="000000"/>
                <w:sz w:val="20"/>
                <w:szCs w:val="20"/>
              </w:rPr>
            </w:pPr>
            <w:r>
              <w:rPr>
                <w:color w:val="000000"/>
                <w:sz w:val="20"/>
                <w:szCs w:val="20"/>
              </w:rPr>
              <w:t>Dec. 26, 2017</w:t>
            </w:r>
          </w:p>
        </w:tc>
        <w:tc>
          <w:tcPr>
            <w:tcW w:w="8022" w:type="dxa"/>
          </w:tcPr>
          <w:p w14:paraId="56FB9573" w14:textId="77777777" w:rsidR="007F1C0A" w:rsidRPr="00C8001A" w:rsidRDefault="007F1C0A" w:rsidP="0063699A">
            <w:pPr>
              <w:pStyle w:val="NormalWeb"/>
              <w:numPr>
                <w:ilvl w:val="0"/>
                <w:numId w:val="45"/>
              </w:numPr>
              <w:spacing w:before="0" w:beforeAutospacing="0" w:after="0" w:afterAutospacing="0"/>
              <w:ind w:left="169" w:hanging="270"/>
              <w:rPr>
                <w:i/>
                <w:sz w:val="20"/>
                <w:szCs w:val="20"/>
              </w:rPr>
            </w:pPr>
            <w:r>
              <w:rPr>
                <w:rFonts w:eastAsia="Yu Gothic"/>
                <w:color w:val="000000"/>
                <w:sz w:val="20"/>
                <w:szCs w:val="20"/>
              </w:rPr>
              <w:t>C</w:t>
            </w:r>
            <w:r w:rsidRPr="00565930">
              <w:rPr>
                <w:rFonts w:eastAsia="Yu Gothic"/>
                <w:color w:val="000000"/>
                <w:sz w:val="20"/>
                <w:szCs w:val="20"/>
              </w:rPr>
              <w:t xml:space="preserve">onsulting firm </w:t>
            </w:r>
            <w:r>
              <w:rPr>
                <w:rFonts w:eastAsia="Yu Gothic"/>
                <w:color w:val="000000"/>
                <w:sz w:val="20"/>
                <w:szCs w:val="20"/>
              </w:rPr>
              <w:t xml:space="preserve">sends </w:t>
            </w:r>
            <w:r w:rsidRPr="00565930">
              <w:rPr>
                <w:rFonts w:eastAsia="Yu Gothic"/>
                <w:color w:val="000000"/>
                <w:sz w:val="20"/>
                <w:szCs w:val="20"/>
              </w:rPr>
              <w:t>data</w:t>
            </w:r>
            <w:r>
              <w:rPr>
                <w:rFonts w:eastAsia="Yu Gothic"/>
                <w:color w:val="000000"/>
                <w:sz w:val="20"/>
                <w:szCs w:val="20"/>
              </w:rPr>
              <w:t xml:space="preserve"> to Japan team</w:t>
            </w:r>
            <w:r w:rsidRPr="00565930">
              <w:rPr>
                <w:rFonts w:eastAsia="Yu Gothic"/>
                <w:color w:val="000000"/>
                <w:sz w:val="20"/>
                <w:szCs w:val="20"/>
              </w:rPr>
              <w:t xml:space="preserve"> (csv file)</w:t>
            </w:r>
          </w:p>
        </w:tc>
      </w:tr>
      <w:tr w:rsidR="007F1C0A" w:rsidRPr="00565930" w14:paraId="3173602C" w14:textId="77777777" w:rsidTr="0063699A">
        <w:tc>
          <w:tcPr>
            <w:tcW w:w="1530" w:type="dxa"/>
          </w:tcPr>
          <w:p w14:paraId="3DAFED20" w14:textId="77777777" w:rsidR="007F1C0A" w:rsidRDefault="007F1C0A" w:rsidP="0063699A">
            <w:pPr>
              <w:pStyle w:val="NormalWeb"/>
              <w:spacing w:before="0" w:beforeAutospacing="0" w:after="0" w:afterAutospacing="0"/>
              <w:ind w:left="-118"/>
              <w:rPr>
                <w:color w:val="000000"/>
                <w:sz w:val="20"/>
                <w:szCs w:val="20"/>
              </w:rPr>
            </w:pPr>
            <w:r>
              <w:rPr>
                <w:color w:val="000000"/>
                <w:sz w:val="20"/>
                <w:szCs w:val="20"/>
              </w:rPr>
              <w:t>Jan. 15, 2018</w:t>
            </w:r>
          </w:p>
        </w:tc>
        <w:tc>
          <w:tcPr>
            <w:tcW w:w="8022" w:type="dxa"/>
          </w:tcPr>
          <w:p w14:paraId="2128B34D" w14:textId="28533AAC" w:rsidR="007F1C0A" w:rsidRPr="00C8001A" w:rsidRDefault="007F1C0A" w:rsidP="0063699A">
            <w:pPr>
              <w:pStyle w:val="NormalWeb"/>
              <w:numPr>
                <w:ilvl w:val="0"/>
                <w:numId w:val="45"/>
              </w:numPr>
              <w:spacing w:before="0" w:beforeAutospacing="0" w:after="0" w:afterAutospacing="0"/>
              <w:ind w:left="169" w:hanging="270"/>
              <w:rPr>
                <w:i/>
                <w:sz w:val="20"/>
                <w:szCs w:val="20"/>
              </w:rPr>
            </w:pPr>
            <w:r>
              <w:rPr>
                <w:rFonts w:eastAsia="Yu Gothic"/>
                <w:color w:val="000000"/>
                <w:sz w:val="20"/>
                <w:szCs w:val="20"/>
              </w:rPr>
              <w:t>Resolve final survey discrepancies</w:t>
            </w:r>
          </w:p>
        </w:tc>
      </w:tr>
      <w:tr w:rsidR="003124B0" w:rsidRPr="00565930" w14:paraId="2564108B" w14:textId="77777777" w:rsidTr="00E80FAE">
        <w:tc>
          <w:tcPr>
            <w:tcW w:w="1530" w:type="dxa"/>
          </w:tcPr>
          <w:p w14:paraId="2314948D" w14:textId="52D62137" w:rsidR="003124B0" w:rsidRDefault="007F1C0A" w:rsidP="003124B0">
            <w:pPr>
              <w:pStyle w:val="NormalWeb"/>
              <w:spacing w:before="0" w:beforeAutospacing="0" w:after="0" w:afterAutospacing="0"/>
              <w:ind w:left="-118"/>
              <w:rPr>
                <w:color w:val="000000"/>
                <w:sz w:val="20"/>
                <w:szCs w:val="20"/>
              </w:rPr>
            </w:pPr>
            <w:r>
              <w:rPr>
                <w:color w:val="000000"/>
                <w:sz w:val="20"/>
                <w:szCs w:val="20"/>
              </w:rPr>
              <w:t>Jan</w:t>
            </w:r>
            <w:r w:rsidR="003124B0">
              <w:rPr>
                <w:color w:val="000000"/>
                <w:sz w:val="20"/>
                <w:szCs w:val="20"/>
              </w:rPr>
              <w:t xml:space="preserve">. </w:t>
            </w:r>
            <w:r>
              <w:rPr>
                <w:color w:val="000000"/>
                <w:sz w:val="20"/>
                <w:szCs w:val="20"/>
              </w:rPr>
              <w:t>15</w:t>
            </w:r>
            <w:r w:rsidR="003124B0">
              <w:rPr>
                <w:color w:val="000000"/>
                <w:sz w:val="20"/>
                <w:szCs w:val="20"/>
              </w:rPr>
              <w:t>, 201</w:t>
            </w:r>
            <w:r>
              <w:rPr>
                <w:color w:val="000000"/>
                <w:sz w:val="20"/>
                <w:szCs w:val="20"/>
              </w:rPr>
              <w:t>8</w:t>
            </w:r>
          </w:p>
        </w:tc>
        <w:tc>
          <w:tcPr>
            <w:tcW w:w="8022" w:type="dxa"/>
          </w:tcPr>
          <w:p w14:paraId="67939FBD" w14:textId="0F6206C4" w:rsidR="003124B0" w:rsidRPr="007F1C0A" w:rsidRDefault="007F1C0A" w:rsidP="003124B0">
            <w:pPr>
              <w:pStyle w:val="NormalWeb"/>
              <w:numPr>
                <w:ilvl w:val="0"/>
                <w:numId w:val="45"/>
              </w:numPr>
              <w:spacing w:before="0" w:beforeAutospacing="0" w:after="0" w:afterAutospacing="0"/>
              <w:ind w:left="169" w:hanging="270"/>
              <w:rPr>
                <w:i/>
                <w:sz w:val="20"/>
                <w:szCs w:val="20"/>
              </w:rPr>
            </w:pPr>
            <w:r w:rsidRPr="005A490C">
              <w:rPr>
                <w:rFonts w:eastAsia="Yu Gothic"/>
                <w:i/>
                <w:color w:val="000000"/>
                <w:sz w:val="20"/>
                <w:szCs w:val="20"/>
              </w:rPr>
              <w:t>Final response rate 58.2%</w:t>
            </w:r>
            <w:r>
              <w:rPr>
                <w:rFonts w:eastAsia="Yu Gothic"/>
                <w:i/>
                <w:color w:val="000000"/>
                <w:sz w:val="20"/>
                <w:szCs w:val="20"/>
              </w:rPr>
              <w:t xml:space="preserve"> (see Table 4)</w:t>
            </w:r>
          </w:p>
        </w:tc>
      </w:tr>
    </w:tbl>
    <w:p w14:paraId="44D4A6D0" w14:textId="77777777" w:rsidR="00913FEB" w:rsidRDefault="00913FEB" w:rsidP="000F0B18">
      <w:pPr>
        <w:spacing w:after="0" w:line="240" w:lineRule="auto"/>
        <w:rPr>
          <w:rFonts w:ascii="Times New Roman" w:hAnsi="Times New Roman" w:cs="Times New Roman"/>
          <w:sz w:val="24"/>
          <w:szCs w:val="24"/>
        </w:rPr>
      </w:pPr>
    </w:p>
    <w:p w14:paraId="1ADBDB2F" w14:textId="77777777" w:rsidR="00074C0A" w:rsidRDefault="00074C0A" w:rsidP="000F0B18">
      <w:pPr>
        <w:spacing w:after="0" w:line="240" w:lineRule="auto"/>
        <w:rPr>
          <w:rFonts w:ascii="Times New Roman" w:hAnsi="Times New Roman" w:cs="Times New Roman"/>
          <w:sz w:val="24"/>
          <w:szCs w:val="24"/>
        </w:rPr>
      </w:pPr>
    </w:p>
    <w:p w14:paraId="2AC0A98D" w14:textId="6DEEE936" w:rsidR="00913FEB" w:rsidRDefault="009703DB" w:rsidP="000F0B18">
      <w:pPr>
        <w:spacing w:after="0" w:line="240" w:lineRule="auto"/>
        <w:rPr>
          <w:rFonts w:ascii="Times New Roman" w:hAnsi="Times New Roman" w:cs="Times New Roman"/>
          <w:sz w:val="24"/>
          <w:szCs w:val="24"/>
        </w:rPr>
      </w:pPr>
      <w:r w:rsidRPr="009703DB">
        <w:rPr>
          <w:rFonts w:ascii="Times New Roman" w:hAnsi="Times New Roman" w:cs="Times New Roman"/>
          <w:sz w:val="24"/>
          <w:szCs w:val="24"/>
        </w:rPr>
        <w:t xml:space="preserve">A total of 41 </w:t>
      </w:r>
      <w:r w:rsidR="00913FEB">
        <w:rPr>
          <w:rFonts w:ascii="Times New Roman" w:hAnsi="Times New Roman" w:cs="Times New Roman"/>
          <w:sz w:val="24"/>
          <w:szCs w:val="24"/>
        </w:rPr>
        <w:t>municipal directors</w:t>
      </w:r>
      <w:r w:rsidRPr="009703DB">
        <w:rPr>
          <w:rFonts w:ascii="Times New Roman" w:hAnsi="Times New Roman" w:cs="Times New Roman"/>
          <w:sz w:val="24"/>
          <w:szCs w:val="24"/>
        </w:rPr>
        <w:t xml:space="preserve"> contacted us with questions about the survey. A </w:t>
      </w:r>
      <w:r w:rsidR="00913FEB">
        <w:rPr>
          <w:rFonts w:ascii="Times New Roman" w:hAnsi="Times New Roman" w:cs="Times New Roman"/>
          <w:sz w:val="24"/>
          <w:szCs w:val="24"/>
        </w:rPr>
        <w:t>Waseda University team member handled all survey inquiries</w:t>
      </w:r>
      <w:r w:rsidRPr="009703DB">
        <w:rPr>
          <w:rFonts w:ascii="Times New Roman" w:hAnsi="Times New Roman" w:cs="Times New Roman"/>
          <w:sz w:val="24"/>
          <w:szCs w:val="24"/>
        </w:rPr>
        <w:t xml:space="preserve">. The nature of most questions related to whether the survey </w:t>
      </w:r>
      <w:r w:rsidR="00913FEB">
        <w:rPr>
          <w:rFonts w:ascii="Times New Roman" w:hAnsi="Times New Roman" w:cs="Times New Roman"/>
          <w:sz w:val="24"/>
          <w:szCs w:val="24"/>
        </w:rPr>
        <w:t>sought the</w:t>
      </w:r>
      <w:r w:rsidRPr="009703DB">
        <w:rPr>
          <w:rFonts w:ascii="Times New Roman" w:hAnsi="Times New Roman" w:cs="Times New Roman"/>
          <w:sz w:val="24"/>
          <w:szCs w:val="24"/>
        </w:rPr>
        <w:t xml:space="preserve"> respondent’s personal perspective or </w:t>
      </w:r>
      <w:r w:rsidR="00913FEB">
        <w:rPr>
          <w:rFonts w:ascii="Times New Roman" w:hAnsi="Times New Roman" w:cs="Times New Roman"/>
          <w:sz w:val="24"/>
          <w:szCs w:val="24"/>
        </w:rPr>
        <w:t xml:space="preserve">information about </w:t>
      </w:r>
      <w:r w:rsidRPr="009703DB">
        <w:rPr>
          <w:rFonts w:ascii="Times New Roman" w:hAnsi="Times New Roman" w:cs="Times New Roman"/>
          <w:sz w:val="24"/>
          <w:szCs w:val="24"/>
        </w:rPr>
        <w:t xml:space="preserve">the </w:t>
      </w:r>
      <w:r w:rsidR="00913FEB">
        <w:rPr>
          <w:rFonts w:ascii="Times New Roman" w:hAnsi="Times New Roman" w:cs="Times New Roman"/>
          <w:sz w:val="24"/>
          <w:szCs w:val="24"/>
        </w:rPr>
        <w:t>municipality’s</w:t>
      </w:r>
      <w:r w:rsidRPr="009703DB">
        <w:rPr>
          <w:rFonts w:ascii="Times New Roman" w:hAnsi="Times New Roman" w:cs="Times New Roman"/>
          <w:sz w:val="24"/>
          <w:szCs w:val="24"/>
        </w:rPr>
        <w:t xml:space="preserve"> policy. </w:t>
      </w:r>
      <w:r w:rsidR="00913FEB">
        <w:rPr>
          <w:rFonts w:ascii="Times New Roman" w:hAnsi="Times New Roman" w:cs="Times New Roman"/>
          <w:sz w:val="24"/>
          <w:szCs w:val="24"/>
        </w:rPr>
        <w:t>Some municipal directors</w:t>
      </w:r>
      <w:r w:rsidRPr="009703DB">
        <w:rPr>
          <w:rFonts w:ascii="Times New Roman" w:hAnsi="Times New Roman" w:cs="Times New Roman"/>
          <w:sz w:val="24"/>
          <w:szCs w:val="24"/>
        </w:rPr>
        <w:t xml:space="preserve"> </w:t>
      </w:r>
      <w:r w:rsidR="00913FEB">
        <w:rPr>
          <w:rFonts w:ascii="Times New Roman" w:hAnsi="Times New Roman" w:cs="Times New Roman"/>
          <w:sz w:val="24"/>
          <w:szCs w:val="24"/>
        </w:rPr>
        <w:t>appeared</w:t>
      </w:r>
      <w:r w:rsidRPr="009703DB">
        <w:rPr>
          <w:rFonts w:ascii="Times New Roman" w:hAnsi="Times New Roman" w:cs="Times New Roman"/>
          <w:sz w:val="24"/>
          <w:szCs w:val="24"/>
        </w:rPr>
        <w:t xml:space="preserve"> reluctant to offer responses based on </w:t>
      </w:r>
      <w:r w:rsidR="00913FEB">
        <w:rPr>
          <w:rFonts w:ascii="Times New Roman" w:hAnsi="Times New Roman" w:cs="Times New Roman"/>
          <w:sz w:val="24"/>
          <w:szCs w:val="24"/>
        </w:rPr>
        <w:t xml:space="preserve">their </w:t>
      </w:r>
      <w:r w:rsidRPr="009703DB">
        <w:rPr>
          <w:rFonts w:ascii="Times New Roman" w:hAnsi="Times New Roman" w:cs="Times New Roman"/>
          <w:sz w:val="24"/>
          <w:szCs w:val="24"/>
        </w:rPr>
        <w:t>perception. A fewer number of respondents indicated that they were reluctant to answer the survey’s personal questions (e.g., number of years in college, position name</w:t>
      </w:r>
      <w:r w:rsidR="00913FEB">
        <w:rPr>
          <w:rFonts w:ascii="Times New Roman" w:hAnsi="Times New Roman" w:cs="Times New Roman"/>
          <w:sz w:val="24"/>
          <w:szCs w:val="24"/>
        </w:rPr>
        <w:t>, department) because they worried</w:t>
      </w:r>
      <w:r w:rsidRPr="009703DB">
        <w:rPr>
          <w:rFonts w:ascii="Times New Roman" w:hAnsi="Times New Roman" w:cs="Times New Roman"/>
          <w:sz w:val="24"/>
          <w:szCs w:val="24"/>
        </w:rPr>
        <w:t xml:space="preserve"> that they could be identified.</w:t>
      </w:r>
      <w:r>
        <w:rPr>
          <w:rFonts w:ascii="Times New Roman" w:hAnsi="Times New Roman" w:cs="Times New Roman"/>
          <w:sz w:val="24"/>
          <w:szCs w:val="24"/>
        </w:rPr>
        <w:t xml:space="preserve"> </w:t>
      </w:r>
      <w:r w:rsidR="00913FEB">
        <w:rPr>
          <w:rFonts w:ascii="Times New Roman" w:hAnsi="Times New Roman" w:cs="Times New Roman"/>
          <w:sz w:val="24"/>
          <w:szCs w:val="24"/>
        </w:rPr>
        <w:t>We reminded these directors that all data were to be aggregated and that no municipality would be discussed individually.</w:t>
      </w:r>
    </w:p>
    <w:p w14:paraId="64C4ADBA" w14:textId="77777777" w:rsidR="00913FEB" w:rsidRDefault="00913FEB" w:rsidP="000F0B18">
      <w:pPr>
        <w:spacing w:after="0" w:line="240" w:lineRule="auto"/>
        <w:rPr>
          <w:rFonts w:ascii="Times New Roman" w:hAnsi="Times New Roman" w:cs="Times New Roman"/>
          <w:sz w:val="24"/>
          <w:szCs w:val="24"/>
        </w:rPr>
      </w:pPr>
    </w:p>
    <w:p w14:paraId="63DE21D8" w14:textId="42F84DF2" w:rsidR="00AF032F" w:rsidRPr="00074C0A" w:rsidRDefault="00627BBA" w:rsidP="000F0B18">
      <w:pPr>
        <w:spacing w:after="0" w:line="240" w:lineRule="auto"/>
        <w:rPr>
          <w:rFonts w:ascii="Times New Roman" w:hAnsi="Times New Roman" w:cs="Times New Roman"/>
          <w:sz w:val="24"/>
          <w:szCs w:val="24"/>
        </w:rPr>
      </w:pPr>
      <w:r w:rsidRPr="00074C0A">
        <w:rPr>
          <w:rFonts w:ascii="Times New Roman" w:hAnsi="Times New Roman" w:cs="Times New Roman"/>
          <w:sz w:val="24"/>
          <w:szCs w:val="24"/>
        </w:rPr>
        <w:t>A description of our final response rate</w:t>
      </w:r>
      <w:r w:rsidR="005A490C">
        <w:rPr>
          <w:rFonts w:ascii="Times New Roman" w:hAnsi="Times New Roman" w:cs="Times New Roman"/>
          <w:sz w:val="24"/>
          <w:szCs w:val="24"/>
        </w:rPr>
        <w:t xml:space="preserve">s </w:t>
      </w:r>
      <w:r w:rsidR="0013114A">
        <w:rPr>
          <w:rFonts w:ascii="Times New Roman" w:hAnsi="Times New Roman" w:cs="Times New Roman"/>
          <w:sz w:val="24"/>
          <w:szCs w:val="24"/>
        </w:rPr>
        <w:t>is</w:t>
      </w:r>
      <w:r w:rsidR="00074C0A" w:rsidRPr="00074C0A">
        <w:rPr>
          <w:rFonts w:ascii="Times New Roman" w:hAnsi="Times New Roman" w:cs="Times New Roman"/>
          <w:sz w:val="24"/>
          <w:szCs w:val="24"/>
        </w:rPr>
        <w:t xml:space="preserve"> shown in Table 4</w:t>
      </w:r>
      <w:r w:rsidR="009703DB">
        <w:rPr>
          <w:rFonts w:ascii="Times New Roman" w:hAnsi="Times New Roman" w:cs="Times New Roman"/>
          <w:sz w:val="24"/>
          <w:szCs w:val="24"/>
        </w:rPr>
        <w:t>.</w:t>
      </w:r>
    </w:p>
    <w:p w14:paraId="260142EB" w14:textId="77777777" w:rsidR="00627BBA" w:rsidRDefault="00627BBA" w:rsidP="000F0B18">
      <w:pPr>
        <w:spacing w:after="0" w:line="240" w:lineRule="auto"/>
        <w:rPr>
          <w:rFonts w:ascii="Times New Roman" w:hAnsi="Times New Roman" w:cs="Times New Roman"/>
          <w:sz w:val="24"/>
          <w:szCs w:val="24"/>
        </w:rPr>
      </w:pPr>
    </w:p>
    <w:p w14:paraId="3FCC2731" w14:textId="77777777" w:rsidR="00F9314A" w:rsidRPr="00074C0A" w:rsidRDefault="00F9314A" w:rsidP="000F0B18">
      <w:pPr>
        <w:spacing w:after="0" w:line="240" w:lineRule="auto"/>
        <w:rPr>
          <w:rFonts w:ascii="Times New Roman" w:hAnsi="Times New Roman" w:cs="Times New Roman"/>
          <w:sz w:val="24"/>
          <w:szCs w:val="24"/>
        </w:rPr>
      </w:pPr>
    </w:p>
    <w:p w14:paraId="1CD5901E" w14:textId="4B9CB5C4" w:rsidR="00627BBA" w:rsidRPr="00074C0A" w:rsidRDefault="00627BBA" w:rsidP="00627BBA">
      <w:pPr>
        <w:spacing w:after="0" w:line="240" w:lineRule="auto"/>
        <w:rPr>
          <w:rFonts w:ascii="Times New Roman" w:hAnsi="Times New Roman" w:cs="Times New Roman"/>
          <w:b/>
          <w:sz w:val="24"/>
          <w:szCs w:val="24"/>
        </w:rPr>
      </w:pPr>
      <w:r w:rsidRPr="005A490C">
        <w:rPr>
          <w:rFonts w:ascii="Times New Roman" w:hAnsi="Times New Roman" w:cs="Times New Roman"/>
          <w:b/>
          <w:sz w:val="24"/>
          <w:szCs w:val="24"/>
        </w:rPr>
        <w:t>Table 4: Final Response Rates</w:t>
      </w:r>
    </w:p>
    <w:p w14:paraId="6CB595D9" w14:textId="77777777" w:rsidR="00074C0A" w:rsidRPr="00074C0A" w:rsidRDefault="00074C0A" w:rsidP="00627BBA">
      <w:pPr>
        <w:spacing w:after="0" w:line="240" w:lineRule="auto"/>
        <w:rPr>
          <w:rFonts w:ascii="Times New Roman" w:hAnsi="Times New Roman" w:cs="Times New Roman"/>
          <w:b/>
          <w:sz w:val="20"/>
          <w:szCs w:val="20"/>
        </w:rPr>
      </w:pPr>
    </w:p>
    <w:tbl>
      <w:tblPr>
        <w:tblStyle w:val="TableGrid"/>
        <w:tblW w:w="92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6"/>
        <w:gridCol w:w="1704"/>
        <w:gridCol w:w="1260"/>
        <w:gridCol w:w="1438"/>
        <w:gridCol w:w="1346"/>
      </w:tblGrid>
      <w:tr w:rsidR="00627BBA" w:rsidRPr="005A490C" w14:paraId="4511E774" w14:textId="77777777" w:rsidTr="00627BBA">
        <w:tc>
          <w:tcPr>
            <w:tcW w:w="2700" w:type="dxa"/>
            <w:tcBorders>
              <w:top w:val="single" w:sz="12" w:space="0" w:color="auto"/>
              <w:bottom w:val="single" w:sz="4" w:space="0" w:color="auto"/>
              <w:right w:val="nil"/>
            </w:tcBorders>
          </w:tcPr>
          <w:p w14:paraId="480693C2" w14:textId="4C7F98BE" w:rsidR="00627BBA" w:rsidRPr="00627BBA" w:rsidRDefault="00627BBA" w:rsidP="00627BBA">
            <w:pPr>
              <w:ind w:left="-104" w:right="-93"/>
              <w:rPr>
                <w:rFonts w:ascii="Times New Roman" w:hAnsi="Times New Roman" w:cs="Times New Roman"/>
                <w:b/>
                <w:sz w:val="20"/>
                <w:szCs w:val="20"/>
              </w:rPr>
            </w:pPr>
            <w:r w:rsidRPr="00627BBA">
              <w:rPr>
                <w:rFonts w:ascii="Times New Roman" w:hAnsi="Times New Roman" w:cs="Times New Roman"/>
                <w:b/>
                <w:sz w:val="20"/>
                <w:szCs w:val="20"/>
              </w:rPr>
              <w:t>Description</w:t>
            </w:r>
          </w:p>
        </w:tc>
        <w:tc>
          <w:tcPr>
            <w:tcW w:w="816" w:type="dxa"/>
            <w:tcBorders>
              <w:top w:val="single" w:sz="12" w:space="0" w:color="auto"/>
              <w:left w:val="nil"/>
              <w:bottom w:val="single" w:sz="4" w:space="0" w:color="auto"/>
              <w:right w:val="nil"/>
            </w:tcBorders>
            <w:hideMark/>
          </w:tcPr>
          <w:p w14:paraId="3F5F508B" w14:textId="77777777"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eastAsia="MS Mincho" w:hAnsi="Times New Roman" w:cs="Times New Roman"/>
                <w:b/>
                <w:sz w:val="20"/>
                <w:szCs w:val="20"/>
              </w:rPr>
              <w:t>Overall</w:t>
            </w:r>
          </w:p>
        </w:tc>
        <w:tc>
          <w:tcPr>
            <w:tcW w:w="1704" w:type="dxa"/>
            <w:tcBorders>
              <w:top w:val="single" w:sz="12" w:space="0" w:color="auto"/>
              <w:left w:val="nil"/>
              <w:bottom w:val="single" w:sz="4" w:space="0" w:color="auto"/>
              <w:right w:val="nil"/>
            </w:tcBorders>
            <w:hideMark/>
          </w:tcPr>
          <w:p w14:paraId="46A1C0E2" w14:textId="1031B558" w:rsidR="00627BBA" w:rsidRPr="00627BBA" w:rsidRDefault="000A341D" w:rsidP="00627BBA">
            <w:pPr>
              <w:ind w:left="-104" w:right="-93"/>
              <w:jc w:val="right"/>
              <w:rPr>
                <w:rFonts w:ascii="Times New Roman" w:hAnsi="Times New Roman" w:cs="Times New Roman"/>
                <w:b/>
                <w:sz w:val="20"/>
                <w:szCs w:val="20"/>
              </w:rPr>
            </w:pPr>
            <w:r>
              <w:rPr>
                <w:rFonts w:ascii="Times New Roman" w:eastAsia="MS Mincho" w:hAnsi="Times New Roman" w:cs="Times New Roman"/>
                <w:b/>
                <w:sz w:val="20"/>
                <w:szCs w:val="20"/>
              </w:rPr>
              <w:t xml:space="preserve">Solid Waste Management/ </w:t>
            </w:r>
            <w:bookmarkStart w:id="2" w:name="_GoBack"/>
            <w:bookmarkEnd w:id="2"/>
            <w:r w:rsidR="00627BBA" w:rsidRPr="00627BBA">
              <w:rPr>
                <w:rFonts w:ascii="Times New Roman" w:eastAsia="MS Mincho" w:hAnsi="Times New Roman" w:cs="Times New Roman"/>
                <w:b/>
                <w:sz w:val="20"/>
                <w:szCs w:val="20"/>
              </w:rPr>
              <w:t>Environment</w:t>
            </w:r>
          </w:p>
        </w:tc>
        <w:tc>
          <w:tcPr>
            <w:tcW w:w="1260" w:type="dxa"/>
            <w:tcBorders>
              <w:top w:val="single" w:sz="12" w:space="0" w:color="auto"/>
              <w:left w:val="nil"/>
              <w:bottom w:val="single" w:sz="4" w:space="0" w:color="auto"/>
              <w:right w:val="nil"/>
            </w:tcBorders>
            <w:hideMark/>
          </w:tcPr>
          <w:p w14:paraId="46717684" w14:textId="492D1627"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eastAsia="MS Mincho" w:hAnsi="Times New Roman" w:cs="Times New Roman"/>
                <w:b/>
                <w:sz w:val="20"/>
                <w:szCs w:val="20"/>
              </w:rPr>
              <w:t>Finance</w:t>
            </w:r>
          </w:p>
        </w:tc>
        <w:tc>
          <w:tcPr>
            <w:tcW w:w="1438" w:type="dxa"/>
            <w:tcBorders>
              <w:top w:val="single" w:sz="12" w:space="0" w:color="auto"/>
              <w:left w:val="nil"/>
              <w:bottom w:val="single" w:sz="4" w:space="0" w:color="auto"/>
              <w:right w:val="nil"/>
            </w:tcBorders>
            <w:hideMark/>
          </w:tcPr>
          <w:p w14:paraId="09DC8CAF" w14:textId="4844BDC9" w:rsidR="00627BBA" w:rsidRPr="00627BBA" w:rsidRDefault="000A341D" w:rsidP="00627BBA">
            <w:pPr>
              <w:ind w:left="-104" w:right="-93"/>
              <w:jc w:val="right"/>
              <w:rPr>
                <w:rFonts w:ascii="Times New Roman" w:hAnsi="Times New Roman" w:cs="Times New Roman"/>
                <w:b/>
                <w:sz w:val="20"/>
                <w:szCs w:val="20"/>
              </w:rPr>
            </w:pPr>
            <w:r>
              <w:rPr>
                <w:rFonts w:ascii="Times New Roman" w:eastAsia="MS Mincho" w:hAnsi="Times New Roman" w:cs="Times New Roman"/>
                <w:b/>
                <w:sz w:val="20"/>
                <w:szCs w:val="20"/>
              </w:rPr>
              <w:t>Municipal Engineering</w:t>
            </w:r>
          </w:p>
        </w:tc>
        <w:tc>
          <w:tcPr>
            <w:tcW w:w="1346" w:type="dxa"/>
            <w:tcBorders>
              <w:top w:val="single" w:sz="12" w:space="0" w:color="auto"/>
              <w:left w:val="nil"/>
              <w:bottom w:val="single" w:sz="4" w:space="0" w:color="auto"/>
            </w:tcBorders>
            <w:hideMark/>
          </w:tcPr>
          <w:p w14:paraId="6D0DCA2C" w14:textId="15CA31BE" w:rsidR="00627BBA" w:rsidRPr="005A490C" w:rsidRDefault="00627BBA" w:rsidP="00627BBA">
            <w:pPr>
              <w:ind w:left="-104" w:right="-93"/>
              <w:jc w:val="right"/>
              <w:rPr>
                <w:rFonts w:ascii="Times New Roman" w:hAnsi="Times New Roman" w:cs="Times New Roman"/>
                <w:b/>
                <w:sz w:val="20"/>
                <w:szCs w:val="20"/>
              </w:rPr>
            </w:pPr>
            <w:r w:rsidRPr="005A490C">
              <w:rPr>
                <w:rFonts w:ascii="Times New Roman" w:eastAsia="MS Mincho" w:hAnsi="Times New Roman" w:cs="Times New Roman"/>
                <w:b/>
                <w:sz w:val="20"/>
                <w:szCs w:val="20"/>
              </w:rPr>
              <w:t>Others</w:t>
            </w:r>
            <w:r w:rsidR="00912826" w:rsidRPr="005A490C">
              <w:rPr>
                <w:rFonts w:ascii="Times New Roman" w:eastAsia="MS Mincho" w:hAnsi="Times New Roman" w:cs="Times New Roman"/>
                <w:b/>
                <w:sz w:val="20"/>
                <w:szCs w:val="20"/>
              </w:rPr>
              <w:t>*</w:t>
            </w:r>
          </w:p>
        </w:tc>
      </w:tr>
      <w:tr w:rsidR="00627BBA" w:rsidRPr="005A490C" w14:paraId="066464BA" w14:textId="77777777" w:rsidTr="00627BBA">
        <w:tc>
          <w:tcPr>
            <w:tcW w:w="2700" w:type="dxa"/>
            <w:tcBorders>
              <w:top w:val="single" w:sz="4" w:space="0" w:color="auto"/>
              <w:bottom w:val="dotted" w:sz="4" w:space="0" w:color="auto"/>
              <w:right w:val="nil"/>
            </w:tcBorders>
            <w:hideMark/>
          </w:tcPr>
          <w:p w14:paraId="5AE93584" w14:textId="7FE11130"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Overall # of department directors</w:t>
            </w:r>
          </w:p>
        </w:tc>
        <w:tc>
          <w:tcPr>
            <w:tcW w:w="816" w:type="dxa"/>
            <w:tcBorders>
              <w:top w:val="single" w:sz="4" w:space="0" w:color="auto"/>
              <w:left w:val="nil"/>
              <w:bottom w:val="dotted" w:sz="4" w:space="0" w:color="auto"/>
              <w:right w:val="nil"/>
            </w:tcBorders>
            <w:hideMark/>
          </w:tcPr>
          <w:p w14:paraId="3FB6E3C4"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2578</w:t>
            </w:r>
          </w:p>
        </w:tc>
        <w:tc>
          <w:tcPr>
            <w:tcW w:w="1704" w:type="dxa"/>
            <w:tcBorders>
              <w:top w:val="single" w:sz="4" w:space="0" w:color="auto"/>
              <w:left w:val="nil"/>
              <w:bottom w:val="dotted" w:sz="4" w:space="0" w:color="auto"/>
              <w:right w:val="nil"/>
            </w:tcBorders>
            <w:hideMark/>
          </w:tcPr>
          <w:p w14:paraId="664CB5BC"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858</w:t>
            </w:r>
          </w:p>
        </w:tc>
        <w:tc>
          <w:tcPr>
            <w:tcW w:w="1260" w:type="dxa"/>
            <w:tcBorders>
              <w:top w:val="single" w:sz="4" w:space="0" w:color="auto"/>
              <w:left w:val="nil"/>
              <w:bottom w:val="dotted" w:sz="4" w:space="0" w:color="auto"/>
              <w:right w:val="nil"/>
            </w:tcBorders>
            <w:hideMark/>
          </w:tcPr>
          <w:p w14:paraId="27E4DDD7"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860</w:t>
            </w:r>
          </w:p>
        </w:tc>
        <w:tc>
          <w:tcPr>
            <w:tcW w:w="1438" w:type="dxa"/>
            <w:tcBorders>
              <w:top w:val="single" w:sz="4" w:space="0" w:color="auto"/>
              <w:left w:val="nil"/>
              <w:bottom w:val="dotted" w:sz="4" w:space="0" w:color="auto"/>
              <w:right w:val="nil"/>
            </w:tcBorders>
            <w:hideMark/>
          </w:tcPr>
          <w:p w14:paraId="121F5434"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858</w:t>
            </w:r>
          </w:p>
        </w:tc>
        <w:tc>
          <w:tcPr>
            <w:tcW w:w="1346" w:type="dxa"/>
            <w:tcBorders>
              <w:top w:val="single" w:sz="4" w:space="0" w:color="auto"/>
              <w:left w:val="nil"/>
              <w:bottom w:val="dotted" w:sz="4" w:space="0" w:color="auto"/>
            </w:tcBorders>
            <w:hideMark/>
          </w:tcPr>
          <w:p w14:paraId="56EE1339" w14:textId="77777777" w:rsidR="00627BBA" w:rsidRPr="005A490C" w:rsidRDefault="00627BBA" w:rsidP="00627BBA">
            <w:pPr>
              <w:ind w:left="-104" w:right="-93"/>
              <w:jc w:val="right"/>
              <w:rPr>
                <w:rFonts w:ascii="Times New Roman" w:hAnsi="Times New Roman" w:cs="Times New Roman"/>
                <w:sz w:val="20"/>
                <w:szCs w:val="20"/>
              </w:rPr>
            </w:pPr>
            <w:r w:rsidRPr="005A490C">
              <w:rPr>
                <w:rFonts w:ascii="Times New Roman" w:hAnsi="Times New Roman" w:cs="Times New Roman"/>
                <w:sz w:val="20"/>
                <w:szCs w:val="20"/>
              </w:rPr>
              <w:t>2</w:t>
            </w:r>
          </w:p>
        </w:tc>
      </w:tr>
      <w:tr w:rsidR="00627BBA" w:rsidRPr="00627BBA" w14:paraId="7853F3F1" w14:textId="77777777" w:rsidTr="00627BBA">
        <w:tc>
          <w:tcPr>
            <w:tcW w:w="2700" w:type="dxa"/>
            <w:tcBorders>
              <w:top w:val="dotted" w:sz="4" w:space="0" w:color="auto"/>
              <w:bottom w:val="dotted" w:sz="4" w:space="0" w:color="auto"/>
              <w:right w:val="nil"/>
            </w:tcBorders>
            <w:hideMark/>
          </w:tcPr>
          <w:p w14:paraId="5478E014" w14:textId="682FFB0D"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 of responses</w:t>
            </w:r>
          </w:p>
        </w:tc>
        <w:tc>
          <w:tcPr>
            <w:tcW w:w="816" w:type="dxa"/>
            <w:tcBorders>
              <w:top w:val="dotted" w:sz="4" w:space="0" w:color="auto"/>
              <w:left w:val="nil"/>
              <w:bottom w:val="dotted" w:sz="4" w:space="0" w:color="auto"/>
              <w:right w:val="nil"/>
            </w:tcBorders>
            <w:hideMark/>
          </w:tcPr>
          <w:p w14:paraId="3C39350F" w14:textId="30950748"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1</w:t>
            </w:r>
            <w:r w:rsidR="00A03670">
              <w:rPr>
                <w:rFonts w:ascii="Times New Roman" w:hAnsi="Times New Roman" w:cs="Times New Roman"/>
                <w:sz w:val="20"/>
                <w:szCs w:val="20"/>
              </w:rPr>
              <w:t>500</w:t>
            </w:r>
          </w:p>
        </w:tc>
        <w:tc>
          <w:tcPr>
            <w:tcW w:w="1704" w:type="dxa"/>
            <w:tcBorders>
              <w:top w:val="dotted" w:sz="4" w:space="0" w:color="auto"/>
              <w:left w:val="nil"/>
              <w:bottom w:val="dotted" w:sz="4" w:space="0" w:color="auto"/>
              <w:right w:val="nil"/>
            </w:tcBorders>
            <w:hideMark/>
          </w:tcPr>
          <w:p w14:paraId="79B55976" w14:textId="38B03F50"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5</w:t>
            </w:r>
            <w:r w:rsidR="00A03670">
              <w:rPr>
                <w:rFonts w:ascii="Times New Roman" w:hAnsi="Times New Roman" w:cs="Times New Roman"/>
                <w:sz w:val="20"/>
                <w:szCs w:val="20"/>
              </w:rPr>
              <w:t>20</w:t>
            </w:r>
          </w:p>
        </w:tc>
        <w:tc>
          <w:tcPr>
            <w:tcW w:w="1260" w:type="dxa"/>
            <w:tcBorders>
              <w:top w:val="dotted" w:sz="4" w:space="0" w:color="auto"/>
              <w:left w:val="nil"/>
              <w:bottom w:val="dotted" w:sz="4" w:space="0" w:color="auto"/>
              <w:right w:val="nil"/>
            </w:tcBorders>
            <w:hideMark/>
          </w:tcPr>
          <w:p w14:paraId="3D35FBFA" w14:textId="6B023E0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4</w:t>
            </w:r>
            <w:r w:rsidR="00A03670">
              <w:rPr>
                <w:rFonts w:ascii="Times New Roman" w:hAnsi="Times New Roman" w:cs="Times New Roman"/>
                <w:sz w:val="20"/>
                <w:szCs w:val="20"/>
              </w:rPr>
              <w:t>87</w:t>
            </w:r>
          </w:p>
        </w:tc>
        <w:tc>
          <w:tcPr>
            <w:tcW w:w="1438" w:type="dxa"/>
            <w:tcBorders>
              <w:top w:val="dotted" w:sz="4" w:space="0" w:color="auto"/>
              <w:left w:val="nil"/>
              <w:bottom w:val="dotted" w:sz="4" w:space="0" w:color="auto"/>
              <w:right w:val="nil"/>
            </w:tcBorders>
            <w:hideMark/>
          </w:tcPr>
          <w:p w14:paraId="5B108640" w14:textId="7D28D1A3"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4</w:t>
            </w:r>
            <w:r w:rsidR="00A03670">
              <w:rPr>
                <w:rFonts w:ascii="Times New Roman" w:hAnsi="Times New Roman" w:cs="Times New Roman"/>
                <w:sz w:val="20"/>
                <w:szCs w:val="20"/>
              </w:rPr>
              <w:t>93</w:t>
            </w:r>
          </w:p>
        </w:tc>
        <w:tc>
          <w:tcPr>
            <w:tcW w:w="1346" w:type="dxa"/>
            <w:tcBorders>
              <w:top w:val="dotted" w:sz="4" w:space="0" w:color="auto"/>
              <w:left w:val="nil"/>
              <w:bottom w:val="dotted" w:sz="4" w:space="0" w:color="auto"/>
            </w:tcBorders>
            <w:hideMark/>
          </w:tcPr>
          <w:p w14:paraId="23FB3CB0"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0</w:t>
            </w:r>
          </w:p>
        </w:tc>
      </w:tr>
      <w:tr w:rsidR="00627BBA" w:rsidRPr="00627BBA" w14:paraId="208A4C09" w14:textId="77777777" w:rsidTr="00627BBA">
        <w:tc>
          <w:tcPr>
            <w:tcW w:w="2700" w:type="dxa"/>
            <w:tcBorders>
              <w:top w:val="dotted" w:sz="4" w:space="0" w:color="auto"/>
              <w:bottom w:val="dotted" w:sz="4" w:space="0" w:color="auto"/>
              <w:right w:val="nil"/>
            </w:tcBorders>
            <w:hideMark/>
          </w:tcPr>
          <w:p w14:paraId="47C253BF" w14:textId="77777777"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Response rate</w:t>
            </w:r>
          </w:p>
        </w:tc>
        <w:tc>
          <w:tcPr>
            <w:tcW w:w="816" w:type="dxa"/>
            <w:tcBorders>
              <w:top w:val="dotted" w:sz="4" w:space="0" w:color="auto"/>
              <w:left w:val="nil"/>
              <w:bottom w:val="dotted" w:sz="4" w:space="0" w:color="auto"/>
              <w:right w:val="nil"/>
            </w:tcBorders>
            <w:hideMark/>
          </w:tcPr>
          <w:p w14:paraId="05138F25" w14:textId="55A506C9"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5</w:t>
            </w:r>
            <w:r w:rsidR="00A03670">
              <w:rPr>
                <w:rFonts w:ascii="Times New Roman" w:hAnsi="Times New Roman" w:cs="Times New Roman"/>
                <w:sz w:val="20"/>
                <w:szCs w:val="20"/>
              </w:rPr>
              <w:t>8.2</w:t>
            </w:r>
            <w:r w:rsidRPr="00627BBA">
              <w:rPr>
                <w:rFonts w:ascii="Times New Roman" w:hAnsi="Times New Roman" w:cs="Times New Roman"/>
                <w:sz w:val="20"/>
                <w:szCs w:val="20"/>
              </w:rPr>
              <w:t>%</w:t>
            </w:r>
          </w:p>
        </w:tc>
        <w:tc>
          <w:tcPr>
            <w:tcW w:w="1704" w:type="dxa"/>
            <w:tcBorders>
              <w:top w:val="dotted" w:sz="4" w:space="0" w:color="auto"/>
              <w:left w:val="nil"/>
              <w:bottom w:val="dotted" w:sz="4" w:space="0" w:color="auto"/>
              <w:right w:val="nil"/>
            </w:tcBorders>
            <w:hideMark/>
          </w:tcPr>
          <w:p w14:paraId="5A67403A" w14:textId="60D1C231"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60.6</w:t>
            </w:r>
            <w:r w:rsidR="00627BBA" w:rsidRPr="00627BBA">
              <w:rPr>
                <w:rFonts w:ascii="Times New Roman" w:hAnsi="Times New Roman" w:cs="Times New Roman"/>
                <w:sz w:val="20"/>
                <w:szCs w:val="20"/>
              </w:rPr>
              <w:t>%</w:t>
            </w:r>
          </w:p>
        </w:tc>
        <w:tc>
          <w:tcPr>
            <w:tcW w:w="1260" w:type="dxa"/>
            <w:tcBorders>
              <w:top w:val="dotted" w:sz="4" w:space="0" w:color="auto"/>
              <w:left w:val="nil"/>
              <w:bottom w:val="dotted" w:sz="4" w:space="0" w:color="auto"/>
              <w:right w:val="nil"/>
            </w:tcBorders>
            <w:hideMark/>
          </w:tcPr>
          <w:p w14:paraId="4617DD57" w14:textId="7443B6D1"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56.6</w:t>
            </w:r>
            <w:r w:rsidR="00627BBA" w:rsidRPr="00627BBA">
              <w:rPr>
                <w:rFonts w:ascii="Times New Roman" w:hAnsi="Times New Roman" w:cs="Times New Roman"/>
                <w:sz w:val="20"/>
                <w:szCs w:val="20"/>
              </w:rPr>
              <w:t>%</w:t>
            </w:r>
          </w:p>
        </w:tc>
        <w:tc>
          <w:tcPr>
            <w:tcW w:w="1438" w:type="dxa"/>
            <w:tcBorders>
              <w:top w:val="dotted" w:sz="4" w:space="0" w:color="auto"/>
              <w:left w:val="nil"/>
              <w:bottom w:val="dotted" w:sz="4" w:space="0" w:color="auto"/>
              <w:right w:val="nil"/>
            </w:tcBorders>
            <w:hideMark/>
          </w:tcPr>
          <w:p w14:paraId="1C933E81" w14:textId="120841EF"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57.5</w:t>
            </w:r>
            <w:r w:rsidR="00627BBA" w:rsidRPr="00627BBA">
              <w:rPr>
                <w:rFonts w:ascii="Times New Roman" w:hAnsi="Times New Roman" w:cs="Times New Roman"/>
                <w:sz w:val="20"/>
                <w:szCs w:val="20"/>
              </w:rPr>
              <w:t>%</w:t>
            </w:r>
          </w:p>
        </w:tc>
        <w:tc>
          <w:tcPr>
            <w:tcW w:w="1346" w:type="dxa"/>
            <w:tcBorders>
              <w:top w:val="dotted" w:sz="4" w:space="0" w:color="auto"/>
              <w:left w:val="nil"/>
              <w:bottom w:val="dotted" w:sz="4" w:space="0" w:color="auto"/>
            </w:tcBorders>
            <w:hideMark/>
          </w:tcPr>
          <w:p w14:paraId="57D1A3EB"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0.0%</w:t>
            </w:r>
          </w:p>
        </w:tc>
      </w:tr>
      <w:tr w:rsidR="00627BBA" w:rsidRPr="00627BBA" w14:paraId="2B874487" w14:textId="77777777" w:rsidTr="0062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dotted" w:sz="4" w:space="0" w:color="auto"/>
              <w:left w:val="nil"/>
              <w:bottom w:val="dotted" w:sz="4" w:space="0" w:color="auto"/>
              <w:right w:val="nil"/>
            </w:tcBorders>
            <w:hideMark/>
          </w:tcPr>
          <w:p w14:paraId="79B2FDC7" w14:textId="77777777"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 of municipality directors</w:t>
            </w:r>
          </w:p>
        </w:tc>
        <w:tc>
          <w:tcPr>
            <w:tcW w:w="816" w:type="dxa"/>
            <w:tcBorders>
              <w:top w:val="dotted" w:sz="4" w:space="0" w:color="auto"/>
              <w:left w:val="nil"/>
              <w:bottom w:val="dotted" w:sz="4" w:space="0" w:color="auto"/>
              <w:right w:val="nil"/>
            </w:tcBorders>
            <w:hideMark/>
          </w:tcPr>
          <w:p w14:paraId="62BEC3BC"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85</w:t>
            </w:r>
          </w:p>
        </w:tc>
        <w:tc>
          <w:tcPr>
            <w:tcW w:w="1704" w:type="dxa"/>
            <w:tcBorders>
              <w:top w:val="dotted" w:sz="4" w:space="0" w:color="auto"/>
              <w:left w:val="nil"/>
              <w:bottom w:val="dotted" w:sz="4" w:space="0" w:color="auto"/>
              <w:right w:val="nil"/>
            </w:tcBorders>
            <w:hideMark/>
          </w:tcPr>
          <w:p w14:paraId="4B67FAA8"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775</w:t>
            </w:r>
          </w:p>
        </w:tc>
        <w:tc>
          <w:tcPr>
            <w:tcW w:w="1260" w:type="dxa"/>
            <w:tcBorders>
              <w:top w:val="dotted" w:sz="4" w:space="0" w:color="auto"/>
              <w:left w:val="nil"/>
              <w:bottom w:val="dotted" w:sz="4" w:space="0" w:color="auto"/>
              <w:right w:val="nil"/>
            </w:tcBorders>
            <w:hideMark/>
          </w:tcPr>
          <w:p w14:paraId="6F07E66E"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263</w:t>
            </w:r>
          </w:p>
        </w:tc>
        <w:tc>
          <w:tcPr>
            <w:tcW w:w="1438" w:type="dxa"/>
            <w:tcBorders>
              <w:top w:val="dotted" w:sz="4" w:space="0" w:color="auto"/>
              <w:left w:val="nil"/>
              <w:bottom w:val="dotted" w:sz="4" w:space="0" w:color="auto"/>
              <w:right w:val="nil"/>
            </w:tcBorders>
            <w:hideMark/>
          </w:tcPr>
          <w:p w14:paraId="1D1FFD47" w14:textId="77777777"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319</w:t>
            </w:r>
          </w:p>
        </w:tc>
        <w:tc>
          <w:tcPr>
            <w:tcW w:w="1346" w:type="dxa"/>
            <w:tcBorders>
              <w:top w:val="dotted" w:sz="4" w:space="0" w:color="auto"/>
              <w:left w:val="nil"/>
              <w:bottom w:val="dotted" w:sz="4" w:space="0" w:color="auto"/>
              <w:right w:val="nil"/>
            </w:tcBorders>
            <w:hideMark/>
          </w:tcPr>
          <w:p w14:paraId="6F44553F" w14:textId="61D61AB4" w:rsidR="00627BBA" w:rsidRPr="00627BBA" w:rsidRDefault="00627BBA" w:rsidP="00627BBA">
            <w:pPr>
              <w:ind w:left="-104" w:right="-93"/>
              <w:jc w:val="right"/>
              <w:rPr>
                <w:rFonts w:ascii="Times New Roman" w:hAnsi="Times New Roman" w:cs="Times New Roman"/>
                <w:sz w:val="20"/>
                <w:szCs w:val="20"/>
              </w:rPr>
            </w:pPr>
          </w:p>
        </w:tc>
      </w:tr>
      <w:tr w:rsidR="00627BBA" w:rsidRPr="00074C0A" w14:paraId="4B327007" w14:textId="77777777" w:rsidTr="0062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dotted" w:sz="4" w:space="0" w:color="auto"/>
              <w:left w:val="nil"/>
              <w:bottom w:val="dotted" w:sz="4" w:space="0" w:color="auto"/>
              <w:right w:val="nil"/>
            </w:tcBorders>
          </w:tcPr>
          <w:p w14:paraId="3BA53324" w14:textId="77777777" w:rsidR="00627BBA" w:rsidRPr="00074C0A" w:rsidRDefault="00627BBA" w:rsidP="00627BBA">
            <w:pPr>
              <w:ind w:left="-104" w:right="-93"/>
              <w:rPr>
                <w:rFonts w:ascii="Times New Roman" w:hAnsi="Times New Roman" w:cs="Times New Roman"/>
                <w:sz w:val="8"/>
                <w:szCs w:val="20"/>
              </w:rPr>
            </w:pPr>
          </w:p>
        </w:tc>
        <w:tc>
          <w:tcPr>
            <w:tcW w:w="816" w:type="dxa"/>
            <w:tcBorders>
              <w:top w:val="dotted" w:sz="4" w:space="0" w:color="auto"/>
              <w:left w:val="nil"/>
              <w:bottom w:val="dotted" w:sz="4" w:space="0" w:color="auto"/>
              <w:right w:val="nil"/>
            </w:tcBorders>
            <w:hideMark/>
          </w:tcPr>
          <w:p w14:paraId="4BA7CBC3" w14:textId="69009255" w:rsidR="00627BBA" w:rsidRPr="00074C0A" w:rsidRDefault="00627BBA" w:rsidP="00627BBA">
            <w:pPr>
              <w:ind w:left="-104" w:right="-93"/>
              <w:jc w:val="right"/>
              <w:rPr>
                <w:rFonts w:ascii="Times New Roman" w:hAnsi="Times New Roman" w:cs="Times New Roman"/>
                <w:sz w:val="8"/>
                <w:szCs w:val="20"/>
              </w:rPr>
            </w:pPr>
          </w:p>
        </w:tc>
        <w:tc>
          <w:tcPr>
            <w:tcW w:w="1704" w:type="dxa"/>
            <w:tcBorders>
              <w:top w:val="dotted" w:sz="4" w:space="0" w:color="auto"/>
              <w:left w:val="nil"/>
              <w:bottom w:val="dotted" w:sz="4" w:space="0" w:color="auto"/>
              <w:right w:val="nil"/>
            </w:tcBorders>
            <w:hideMark/>
          </w:tcPr>
          <w:p w14:paraId="7F40CFF4" w14:textId="55FAC642" w:rsidR="00627BBA" w:rsidRPr="00074C0A" w:rsidRDefault="00627BBA" w:rsidP="00627BBA">
            <w:pPr>
              <w:ind w:left="-104" w:right="-93"/>
              <w:jc w:val="right"/>
              <w:rPr>
                <w:rFonts w:ascii="Times New Roman" w:hAnsi="Times New Roman" w:cs="Times New Roman"/>
                <w:sz w:val="8"/>
                <w:szCs w:val="20"/>
              </w:rPr>
            </w:pPr>
          </w:p>
        </w:tc>
        <w:tc>
          <w:tcPr>
            <w:tcW w:w="1260" w:type="dxa"/>
            <w:tcBorders>
              <w:top w:val="dotted" w:sz="4" w:space="0" w:color="auto"/>
              <w:left w:val="nil"/>
              <w:bottom w:val="dotted" w:sz="4" w:space="0" w:color="auto"/>
              <w:right w:val="nil"/>
            </w:tcBorders>
            <w:hideMark/>
          </w:tcPr>
          <w:p w14:paraId="7476B4DB" w14:textId="1094A3BA" w:rsidR="00627BBA" w:rsidRPr="00074C0A" w:rsidRDefault="00627BBA" w:rsidP="00627BBA">
            <w:pPr>
              <w:ind w:left="-104" w:right="-93"/>
              <w:jc w:val="right"/>
              <w:rPr>
                <w:rFonts w:ascii="Times New Roman" w:hAnsi="Times New Roman" w:cs="Times New Roman"/>
                <w:sz w:val="8"/>
                <w:szCs w:val="20"/>
              </w:rPr>
            </w:pPr>
          </w:p>
        </w:tc>
        <w:tc>
          <w:tcPr>
            <w:tcW w:w="1438" w:type="dxa"/>
            <w:tcBorders>
              <w:top w:val="dotted" w:sz="4" w:space="0" w:color="auto"/>
              <w:left w:val="nil"/>
              <w:bottom w:val="dotted" w:sz="4" w:space="0" w:color="auto"/>
              <w:right w:val="nil"/>
            </w:tcBorders>
            <w:hideMark/>
          </w:tcPr>
          <w:p w14:paraId="09052116" w14:textId="3159D091" w:rsidR="00627BBA" w:rsidRPr="00074C0A" w:rsidRDefault="00627BBA" w:rsidP="00627BBA">
            <w:pPr>
              <w:ind w:left="-104" w:right="-93"/>
              <w:jc w:val="right"/>
              <w:rPr>
                <w:rFonts w:ascii="Times New Roman" w:hAnsi="Times New Roman" w:cs="Times New Roman"/>
                <w:sz w:val="8"/>
                <w:szCs w:val="20"/>
              </w:rPr>
            </w:pPr>
          </w:p>
        </w:tc>
        <w:tc>
          <w:tcPr>
            <w:tcW w:w="1346" w:type="dxa"/>
            <w:tcBorders>
              <w:top w:val="dotted" w:sz="4" w:space="0" w:color="auto"/>
              <w:left w:val="nil"/>
              <w:bottom w:val="dotted" w:sz="4" w:space="0" w:color="auto"/>
              <w:right w:val="nil"/>
            </w:tcBorders>
            <w:hideMark/>
          </w:tcPr>
          <w:p w14:paraId="24D2EF48" w14:textId="5DA314C7" w:rsidR="00627BBA" w:rsidRPr="00074C0A" w:rsidRDefault="00627BBA" w:rsidP="00627BBA">
            <w:pPr>
              <w:ind w:left="-104" w:right="-93"/>
              <w:jc w:val="right"/>
              <w:rPr>
                <w:rFonts w:ascii="Times New Roman" w:hAnsi="Times New Roman" w:cs="Times New Roman"/>
                <w:sz w:val="8"/>
                <w:szCs w:val="20"/>
              </w:rPr>
            </w:pPr>
          </w:p>
        </w:tc>
      </w:tr>
      <w:tr w:rsidR="00627BBA" w:rsidRPr="00627BBA" w14:paraId="7ADB5BDB" w14:textId="77777777" w:rsidTr="0062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dotted" w:sz="4" w:space="0" w:color="auto"/>
              <w:left w:val="nil"/>
              <w:bottom w:val="dotted" w:sz="4" w:space="0" w:color="auto"/>
              <w:right w:val="nil"/>
            </w:tcBorders>
          </w:tcPr>
          <w:p w14:paraId="44A1AB46" w14:textId="77777777" w:rsidR="00627BBA" w:rsidRPr="00627BBA" w:rsidRDefault="00627BBA" w:rsidP="00627BBA">
            <w:pPr>
              <w:ind w:left="-104" w:right="-93"/>
              <w:rPr>
                <w:rFonts w:ascii="Times New Roman" w:hAnsi="Times New Roman" w:cs="Times New Roman"/>
                <w:b/>
                <w:sz w:val="20"/>
                <w:szCs w:val="20"/>
              </w:rPr>
            </w:pPr>
          </w:p>
        </w:tc>
        <w:tc>
          <w:tcPr>
            <w:tcW w:w="816" w:type="dxa"/>
            <w:tcBorders>
              <w:top w:val="dotted" w:sz="4" w:space="0" w:color="auto"/>
              <w:left w:val="nil"/>
              <w:bottom w:val="dotted" w:sz="4" w:space="0" w:color="auto"/>
              <w:right w:val="nil"/>
            </w:tcBorders>
            <w:hideMark/>
          </w:tcPr>
          <w:p w14:paraId="0934797F" w14:textId="77777777"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eastAsia="MS Mincho" w:hAnsi="Times New Roman" w:cs="Times New Roman"/>
                <w:b/>
                <w:sz w:val="20"/>
                <w:szCs w:val="20"/>
              </w:rPr>
              <w:t>No reply</w:t>
            </w:r>
          </w:p>
        </w:tc>
        <w:tc>
          <w:tcPr>
            <w:tcW w:w="1704" w:type="dxa"/>
            <w:tcBorders>
              <w:top w:val="dotted" w:sz="4" w:space="0" w:color="auto"/>
              <w:left w:val="nil"/>
              <w:bottom w:val="dotted" w:sz="4" w:space="0" w:color="auto"/>
              <w:right w:val="nil"/>
            </w:tcBorders>
            <w:hideMark/>
          </w:tcPr>
          <w:p w14:paraId="3D25A12D" w14:textId="25E79FA0" w:rsidR="00627BBA" w:rsidRPr="00627BBA" w:rsidRDefault="00627BBA" w:rsidP="00627BBA">
            <w:pPr>
              <w:ind w:left="-104" w:right="-93"/>
              <w:jc w:val="right"/>
              <w:rPr>
                <w:rFonts w:ascii="Times New Roman" w:hAnsi="Times New Roman" w:cs="Times New Roman"/>
                <w:b/>
                <w:sz w:val="20"/>
                <w:szCs w:val="20"/>
              </w:rPr>
            </w:pPr>
            <w:r>
              <w:rPr>
                <w:rFonts w:ascii="Times New Roman" w:hAnsi="Times New Roman" w:cs="Times New Roman"/>
                <w:b/>
                <w:sz w:val="20"/>
                <w:szCs w:val="20"/>
              </w:rPr>
              <w:softHyphen/>
            </w:r>
            <w:r w:rsidRPr="00627BBA">
              <w:rPr>
                <w:rFonts w:ascii="Times New Roman" w:hAnsi="Times New Roman" w:cs="Times New Roman"/>
                <w:b/>
                <w:sz w:val="20"/>
                <w:szCs w:val="20"/>
                <w:u w:val="single"/>
              </w:rPr>
              <w:t>&gt;</w:t>
            </w:r>
            <w:r w:rsidRPr="00627BBA">
              <w:rPr>
                <w:rFonts w:ascii="Times New Roman" w:hAnsi="Times New Roman" w:cs="Times New Roman"/>
                <w:b/>
                <w:sz w:val="20"/>
                <w:szCs w:val="20"/>
              </w:rPr>
              <w:t xml:space="preserve"> 1</w:t>
            </w:r>
            <w:r>
              <w:rPr>
                <w:rFonts w:ascii="Times New Roman" w:hAnsi="Times New Roman" w:cs="Times New Roman"/>
                <w:b/>
                <w:sz w:val="20"/>
                <w:szCs w:val="20"/>
              </w:rPr>
              <w:t xml:space="preserve"> dep</w:t>
            </w:r>
            <w:r w:rsidRPr="00627BBA">
              <w:rPr>
                <w:rFonts w:ascii="Times New Roman" w:hAnsi="Times New Roman" w:cs="Times New Roman"/>
                <w:b/>
                <w:sz w:val="20"/>
                <w:szCs w:val="20"/>
              </w:rPr>
              <w:t>t</w:t>
            </w:r>
          </w:p>
        </w:tc>
        <w:tc>
          <w:tcPr>
            <w:tcW w:w="1260" w:type="dxa"/>
            <w:tcBorders>
              <w:top w:val="dotted" w:sz="4" w:space="0" w:color="auto"/>
              <w:left w:val="nil"/>
              <w:bottom w:val="dotted" w:sz="4" w:space="0" w:color="auto"/>
              <w:right w:val="nil"/>
            </w:tcBorders>
            <w:hideMark/>
          </w:tcPr>
          <w:p w14:paraId="67A52359" w14:textId="198693F1"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hAnsi="Times New Roman" w:cs="Times New Roman"/>
                <w:b/>
                <w:sz w:val="20"/>
                <w:szCs w:val="20"/>
              </w:rPr>
              <w:t xml:space="preserve">1 </w:t>
            </w:r>
            <w:r>
              <w:rPr>
                <w:rFonts w:ascii="Times New Roman" w:hAnsi="Times New Roman" w:cs="Times New Roman"/>
                <w:b/>
                <w:sz w:val="20"/>
                <w:szCs w:val="20"/>
              </w:rPr>
              <w:t>dep</w:t>
            </w:r>
            <w:r w:rsidRPr="00627BBA">
              <w:rPr>
                <w:rFonts w:ascii="Times New Roman" w:hAnsi="Times New Roman" w:cs="Times New Roman"/>
                <w:b/>
                <w:sz w:val="20"/>
                <w:szCs w:val="20"/>
              </w:rPr>
              <w:t>t</w:t>
            </w:r>
          </w:p>
        </w:tc>
        <w:tc>
          <w:tcPr>
            <w:tcW w:w="1438" w:type="dxa"/>
            <w:tcBorders>
              <w:top w:val="dotted" w:sz="4" w:space="0" w:color="auto"/>
              <w:left w:val="nil"/>
              <w:bottom w:val="dotted" w:sz="4" w:space="0" w:color="auto"/>
              <w:right w:val="nil"/>
            </w:tcBorders>
            <w:hideMark/>
          </w:tcPr>
          <w:p w14:paraId="4549EBAB" w14:textId="3B55A509"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hAnsi="Times New Roman" w:cs="Times New Roman"/>
                <w:b/>
                <w:sz w:val="20"/>
                <w:szCs w:val="20"/>
              </w:rPr>
              <w:t xml:space="preserve">2 </w:t>
            </w:r>
            <w:r>
              <w:rPr>
                <w:rFonts w:ascii="Times New Roman" w:hAnsi="Times New Roman" w:cs="Times New Roman"/>
                <w:b/>
                <w:sz w:val="20"/>
                <w:szCs w:val="20"/>
              </w:rPr>
              <w:t>dep</w:t>
            </w:r>
            <w:r w:rsidRPr="00627BBA">
              <w:rPr>
                <w:rFonts w:ascii="Times New Roman" w:hAnsi="Times New Roman" w:cs="Times New Roman"/>
                <w:b/>
                <w:sz w:val="20"/>
                <w:szCs w:val="20"/>
              </w:rPr>
              <w:t>t</w:t>
            </w:r>
            <w:r>
              <w:rPr>
                <w:rFonts w:ascii="Times New Roman" w:hAnsi="Times New Roman" w:cs="Times New Roman"/>
                <w:b/>
                <w:sz w:val="20"/>
                <w:szCs w:val="20"/>
              </w:rPr>
              <w:t>s</w:t>
            </w:r>
          </w:p>
        </w:tc>
        <w:tc>
          <w:tcPr>
            <w:tcW w:w="1346" w:type="dxa"/>
            <w:tcBorders>
              <w:top w:val="dotted" w:sz="4" w:space="0" w:color="auto"/>
              <w:left w:val="nil"/>
              <w:bottom w:val="dotted" w:sz="4" w:space="0" w:color="auto"/>
              <w:right w:val="nil"/>
            </w:tcBorders>
            <w:hideMark/>
          </w:tcPr>
          <w:p w14:paraId="3FE2CCE6" w14:textId="0BB19416" w:rsidR="00627BBA" w:rsidRPr="00627BBA" w:rsidRDefault="00627BBA" w:rsidP="00627BBA">
            <w:pPr>
              <w:ind w:left="-104" w:right="-93"/>
              <w:jc w:val="right"/>
              <w:rPr>
                <w:rFonts w:ascii="Times New Roman" w:hAnsi="Times New Roman" w:cs="Times New Roman"/>
                <w:b/>
                <w:sz w:val="20"/>
                <w:szCs w:val="20"/>
              </w:rPr>
            </w:pPr>
            <w:r w:rsidRPr="00627BBA">
              <w:rPr>
                <w:rFonts w:ascii="Times New Roman" w:hAnsi="Times New Roman" w:cs="Times New Roman"/>
                <w:b/>
                <w:sz w:val="20"/>
                <w:szCs w:val="20"/>
              </w:rPr>
              <w:t xml:space="preserve">3 </w:t>
            </w:r>
            <w:r>
              <w:rPr>
                <w:rFonts w:ascii="Times New Roman" w:hAnsi="Times New Roman" w:cs="Times New Roman"/>
                <w:b/>
                <w:sz w:val="20"/>
                <w:szCs w:val="20"/>
              </w:rPr>
              <w:t>dep</w:t>
            </w:r>
            <w:r w:rsidRPr="00627BBA">
              <w:rPr>
                <w:rFonts w:ascii="Times New Roman" w:hAnsi="Times New Roman" w:cs="Times New Roman"/>
                <w:b/>
                <w:sz w:val="20"/>
                <w:szCs w:val="20"/>
              </w:rPr>
              <w:t>t</w:t>
            </w:r>
            <w:r>
              <w:rPr>
                <w:rFonts w:ascii="Times New Roman" w:hAnsi="Times New Roman" w:cs="Times New Roman"/>
                <w:b/>
                <w:sz w:val="20"/>
                <w:szCs w:val="20"/>
              </w:rPr>
              <w:t>s</w:t>
            </w:r>
          </w:p>
        </w:tc>
      </w:tr>
      <w:tr w:rsidR="00627BBA" w:rsidRPr="00627BBA" w14:paraId="67DE41AF" w14:textId="77777777" w:rsidTr="0062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dotted" w:sz="4" w:space="0" w:color="auto"/>
              <w:left w:val="nil"/>
              <w:bottom w:val="dotted" w:sz="4" w:space="0" w:color="auto"/>
              <w:right w:val="nil"/>
            </w:tcBorders>
            <w:hideMark/>
          </w:tcPr>
          <w:p w14:paraId="4C5FEBA0" w14:textId="77777777"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 of municipality directors</w:t>
            </w:r>
          </w:p>
        </w:tc>
        <w:tc>
          <w:tcPr>
            <w:tcW w:w="816" w:type="dxa"/>
            <w:tcBorders>
              <w:top w:val="dotted" w:sz="4" w:space="0" w:color="auto"/>
              <w:left w:val="nil"/>
              <w:bottom w:val="dotted" w:sz="4" w:space="0" w:color="auto"/>
              <w:right w:val="nil"/>
            </w:tcBorders>
            <w:hideMark/>
          </w:tcPr>
          <w:p w14:paraId="16DF37C3" w14:textId="50BD0300"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82</w:t>
            </w:r>
          </w:p>
        </w:tc>
        <w:tc>
          <w:tcPr>
            <w:tcW w:w="1704" w:type="dxa"/>
            <w:tcBorders>
              <w:top w:val="dotted" w:sz="4" w:space="0" w:color="auto"/>
              <w:left w:val="nil"/>
              <w:bottom w:val="dotted" w:sz="4" w:space="0" w:color="auto"/>
              <w:right w:val="nil"/>
            </w:tcBorders>
            <w:hideMark/>
          </w:tcPr>
          <w:p w14:paraId="0C6AF721" w14:textId="0569C5BC"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77</w:t>
            </w:r>
            <w:r w:rsidR="00A03670">
              <w:rPr>
                <w:rFonts w:ascii="Times New Roman" w:hAnsi="Times New Roman" w:cs="Times New Roman"/>
                <w:sz w:val="20"/>
                <w:szCs w:val="20"/>
              </w:rPr>
              <w:t>8</w:t>
            </w:r>
          </w:p>
        </w:tc>
        <w:tc>
          <w:tcPr>
            <w:tcW w:w="1260" w:type="dxa"/>
            <w:tcBorders>
              <w:top w:val="dotted" w:sz="4" w:space="0" w:color="auto"/>
              <w:left w:val="nil"/>
              <w:bottom w:val="dotted" w:sz="4" w:space="0" w:color="auto"/>
              <w:right w:val="nil"/>
            </w:tcBorders>
            <w:hideMark/>
          </w:tcPr>
          <w:p w14:paraId="7E9764CE" w14:textId="49D31AD6"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2</w:t>
            </w:r>
            <w:r w:rsidR="00A03670">
              <w:rPr>
                <w:rFonts w:ascii="Times New Roman" w:hAnsi="Times New Roman" w:cs="Times New Roman"/>
                <w:sz w:val="20"/>
                <w:szCs w:val="20"/>
              </w:rPr>
              <w:t>57</w:t>
            </w:r>
          </w:p>
        </w:tc>
        <w:tc>
          <w:tcPr>
            <w:tcW w:w="1438" w:type="dxa"/>
            <w:tcBorders>
              <w:top w:val="dotted" w:sz="4" w:space="0" w:color="auto"/>
              <w:left w:val="nil"/>
              <w:bottom w:val="dotted" w:sz="4" w:space="0" w:color="auto"/>
              <w:right w:val="nil"/>
            </w:tcBorders>
            <w:hideMark/>
          </w:tcPr>
          <w:p w14:paraId="11033F68" w14:textId="17CB9BB0" w:rsidR="00627BBA" w:rsidRPr="00627BBA" w:rsidRDefault="00627BBA" w:rsidP="00627BBA">
            <w:pPr>
              <w:ind w:left="-104" w:right="-93"/>
              <w:jc w:val="right"/>
              <w:rPr>
                <w:rFonts w:ascii="Times New Roman" w:hAnsi="Times New Roman" w:cs="Times New Roman"/>
                <w:sz w:val="20"/>
                <w:szCs w:val="20"/>
              </w:rPr>
            </w:pPr>
            <w:r w:rsidRPr="00627BBA">
              <w:rPr>
                <w:rFonts w:ascii="Times New Roman" w:hAnsi="Times New Roman" w:cs="Times New Roman"/>
                <w:sz w:val="20"/>
                <w:szCs w:val="20"/>
              </w:rPr>
              <w:t>3</w:t>
            </w:r>
            <w:r w:rsidR="00A03670">
              <w:rPr>
                <w:rFonts w:ascii="Times New Roman" w:hAnsi="Times New Roman" w:cs="Times New Roman"/>
                <w:sz w:val="20"/>
                <w:szCs w:val="20"/>
              </w:rPr>
              <w:t>20</w:t>
            </w:r>
          </w:p>
        </w:tc>
        <w:tc>
          <w:tcPr>
            <w:tcW w:w="1346" w:type="dxa"/>
            <w:tcBorders>
              <w:top w:val="dotted" w:sz="4" w:space="0" w:color="auto"/>
              <w:left w:val="nil"/>
              <w:bottom w:val="dotted" w:sz="4" w:space="0" w:color="auto"/>
              <w:right w:val="nil"/>
            </w:tcBorders>
            <w:hideMark/>
          </w:tcPr>
          <w:p w14:paraId="44A422F7" w14:textId="4828E2B2"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201</w:t>
            </w:r>
          </w:p>
        </w:tc>
      </w:tr>
      <w:tr w:rsidR="00627BBA" w:rsidRPr="00627BBA" w14:paraId="3294FB01" w14:textId="77777777" w:rsidTr="00627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dotted" w:sz="4" w:space="0" w:color="auto"/>
              <w:left w:val="nil"/>
              <w:bottom w:val="single" w:sz="12" w:space="0" w:color="auto"/>
              <w:right w:val="nil"/>
            </w:tcBorders>
            <w:hideMark/>
          </w:tcPr>
          <w:p w14:paraId="548ABC40" w14:textId="77777777" w:rsidR="00627BBA" w:rsidRPr="00627BBA" w:rsidRDefault="00627BBA" w:rsidP="00627BBA">
            <w:pPr>
              <w:ind w:left="-104" w:right="-93"/>
              <w:rPr>
                <w:rFonts w:ascii="Times New Roman" w:hAnsi="Times New Roman" w:cs="Times New Roman"/>
                <w:sz w:val="20"/>
                <w:szCs w:val="20"/>
              </w:rPr>
            </w:pPr>
            <w:r w:rsidRPr="00627BBA">
              <w:rPr>
                <w:rFonts w:ascii="Times New Roman" w:eastAsia="MS Mincho" w:hAnsi="Times New Roman" w:cs="Times New Roman"/>
                <w:sz w:val="20"/>
                <w:szCs w:val="20"/>
              </w:rPr>
              <w:t>Percentage</w:t>
            </w:r>
          </w:p>
        </w:tc>
        <w:tc>
          <w:tcPr>
            <w:tcW w:w="816" w:type="dxa"/>
            <w:tcBorders>
              <w:top w:val="dotted" w:sz="4" w:space="0" w:color="auto"/>
              <w:left w:val="nil"/>
              <w:bottom w:val="single" w:sz="12" w:space="0" w:color="auto"/>
              <w:right w:val="nil"/>
            </w:tcBorders>
            <w:hideMark/>
          </w:tcPr>
          <w:p w14:paraId="6964CFBE" w14:textId="73D5D13B" w:rsidR="00627BBA" w:rsidRPr="00627BBA" w:rsidRDefault="005F4D06" w:rsidP="00627BBA">
            <w:pPr>
              <w:ind w:left="-104" w:right="-93"/>
              <w:jc w:val="right"/>
              <w:rPr>
                <w:rFonts w:ascii="Times New Roman" w:hAnsi="Times New Roman" w:cs="Times New Roman"/>
                <w:sz w:val="20"/>
                <w:szCs w:val="20"/>
              </w:rPr>
            </w:pPr>
            <w:r>
              <w:rPr>
                <w:rFonts w:ascii="Times New Roman" w:hAnsi="Times New Roman" w:cs="Times New Roman" w:hint="eastAsia"/>
                <w:sz w:val="20"/>
                <w:szCs w:val="20"/>
                <w:lang w:eastAsia="ja-JP"/>
              </w:rPr>
              <w:t>9</w:t>
            </w:r>
            <w:r w:rsidR="00A03670">
              <w:rPr>
                <w:rFonts w:ascii="Times New Roman" w:hAnsi="Times New Roman" w:cs="Times New Roman"/>
                <w:sz w:val="20"/>
                <w:szCs w:val="20"/>
              </w:rPr>
              <w:t>.5</w:t>
            </w:r>
            <w:r w:rsidR="00627BBA" w:rsidRPr="00627BBA">
              <w:rPr>
                <w:rFonts w:ascii="Times New Roman" w:hAnsi="Times New Roman" w:cs="Times New Roman"/>
                <w:sz w:val="20"/>
                <w:szCs w:val="20"/>
              </w:rPr>
              <w:t>%</w:t>
            </w:r>
          </w:p>
        </w:tc>
        <w:tc>
          <w:tcPr>
            <w:tcW w:w="1704" w:type="dxa"/>
            <w:tcBorders>
              <w:top w:val="dotted" w:sz="4" w:space="0" w:color="auto"/>
              <w:left w:val="nil"/>
              <w:bottom w:val="single" w:sz="12" w:space="0" w:color="auto"/>
              <w:right w:val="nil"/>
            </w:tcBorders>
            <w:hideMark/>
          </w:tcPr>
          <w:p w14:paraId="5B82ACD3" w14:textId="204A2E86"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90.5</w:t>
            </w:r>
            <w:r w:rsidR="00627BBA" w:rsidRPr="00627BBA">
              <w:rPr>
                <w:rFonts w:ascii="Times New Roman" w:hAnsi="Times New Roman" w:cs="Times New Roman"/>
                <w:sz w:val="20"/>
                <w:szCs w:val="20"/>
              </w:rPr>
              <w:t>%</w:t>
            </w:r>
          </w:p>
        </w:tc>
        <w:tc>
          <w:tcPr>
            <w:tcW w:w="1260" w:type="dxa"/>
            <w:tcBorders>
              <w:top w:val="dotted" w:sz="4" w:space="0" w:color="auto"/>
              <w:left w:val="nil"/>
              <w:bottom w:val="single" w:sz="12" w:space="0" w:color="auto"/>
              <w:right w:val="nil"/>
            </w:tcBorders>
            <w:hideMark/>
          </w:tcPr>
          <w:p w14:paraId="3F2CFDB5" w14:textId="28BECF5A"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29.9</w:t>
            </w:r>
            <w:r w:rsidR="00627BBA" w:rsidRPr="00627BBA">
              <w:rPr>
                <w:rFonts w:ascii="Times New Roman" w:hAnsi="Times New Roman" w:cs="Times New Roman"/>
                <w:sz w:val="20"/>
                <w:szCs w:val="20"/>
              </w:rPr>
              <w:t>%</w:t>
            </w:r>
          </w:p>
        </w:tc>
        <w:tc>
          <w:tcPr>
            <w:tcW w:w="1438" w:type="dxa"/>
            <w:tcBorders>
              <w:top w:val="dotted" w:sz="4" w:space="0" w:color="auto"/>
              <w:left w:val="nil"/>
              <w:bottom w:val="single" w:sz="12" w:space="0" w:color="auto"/>
              <w:right w:val="nil"/>
            </w:tcBorders>
            <w:hideMark/>
          </w:tcPr>
          <w:p w14:paraId="3C0DE78A" w14:textId="3CDD3443"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37.2</w:t>
            </w:r>
            <w:r w:rsidR="00627BBA" w:rsidRPr="00627BBA">
              <w:rPr>
                <w:rFonts w:ascii="Times New Roman" w:hAnsi="Times New Roman" w:cs="Times New Roman"/>
                <w:sz w:val="20"/>
                <w:szCs w:val="20"/>
              </w:rPr>
              <w:t>%</w:t>
            </w:r>
          </w:p>
        </w:tc>
        <w:tc>
          <w:tcPr>
            <w:tcW w:w="1346" w:type="dxa"/>
            <w:tcBorders>
              <w:top w:val="dotted" w:sz="4" w:space="0" w:color="auto"/>
              <w:left w:val="nil"/>
              <w:bottom w:val="single" w:sz="12" w:space="0" w:color="auto"/>
              <w:right w:val="nil"/>
            </w:tcBorders>
            <w:hideMark/>
          </w:tcPr>
          <w:p w14:paraId="7C786A5A" w14:textId="62B19D24" w:rsidR="00627BBA" w:rsidRPr="00627BBA" w:rsidRDefault="00A03670" w:rsidP="00627BBA">
            <w:pPr>
              <w:ind w:left="-104" w:right="-93"/>
              <w:jc w:val="right"/>
              <w:rPr>
                <w:rFonts w:ascii="Times New Roman" w:hAnsi="Times New Roman" w:cs="Times New Roman"/>
                <w:sz w:val="20"/>
                <w:szCs w:val="20"/>
              </w:rPr>
            </w:pPr>
            <w:r>
              <w:rPr>
                <w:rFonts w:ascii="Times New Roman" w:hAnsi="Times New Roman" w:cs="Times New Roman"/>
                <w:sz w:val="20"/>
                <w:szCs w:val="20"/>
              </w:rPr>
              <w:t>23</w:t>
            </w:r>
            <w:r w:rsidR="00627BBA" w:rsidRPr="00627BBA">
              <w:rPr>
                <w:rFonts w:ascii="Times New Roman" w:hAnsi="Times New Roman" w:cs="Times New Roman"/>
                <w:sz w:val="20"/>
                <w:szCs w:val="20"/>
              </w:rPr>
              <w:t>.4%</w:t>
            </w:r>
          </w:p>
        </w:tc>
      </w:tr>
    </w:tbl>
    <w:p w14:paraId="600835B2" w14:textId="4206F50C" w:rsidR="00627BBA" w:rsidRPr="007F1C0A" w:rsidRDefault="00912826" w:rsidP="00627BBA">
      <w:pPr>
        <w:spacing w:after="0" w:line="240" w:lineRule="auto"/>
        <w:rPr>
          <w:rFonts w:ascii="Times New Roman" w:hAnsi="Times New Roman" w:cs="Times New Roman"/>
          <w:sz w:val="20"/>
          <w:szCs w:val="20"/>
        </w:rPr>
      </w:pPr>
      <w:r w:rsidRPr="007F1C0A">
        <w:rPr>
          <w:rFonts w:ascii="Times New Roman" w:hAnsi="Times New Roman" w:cs="Times New Roman"/>
          <w:sz w:val="20"/>
          <w:szCs w:val="20"/>
        </w:rPr>
        <w:t xml:space="preserve">* </w:t>
      </w:r>
      <w:r w:rsidRPr="005A490C">
        <w:rPr>
          <w:rFonts w:ascii="Times New Roman" w:hAnsi="Times New Roman" w:cs="Times New Roman"/>
          <w:sz w:val="20"/>
          <w:szCs w:val="20"/>
          <w:lang w:eastAsia="ja-JP"/>
        </w:rPr>
        <w:t>Departments in charge both environment and municipal engineering are in “Others”.</w:t>
      </w:r>
    </w:p>
    <w:p w14:paraId="5D6690BC" w14:textId="77777777" w:rsidR="00785B2E" w:rsidRDefault="00785B2E" w:rsidP="000F0B18">
      <w:pPr>
        <w:spacing w:after="0" w:line="240" w:lineRule="auto"/>
        <w:rPr>
          <w:rFonts w:ascii="Times New Roman" w:hAnsi="Times New Roman" w:cs="Times New Roman"/>
          <w:sz w:val="24"/>
        </w:rPr>
      </w:pPr>
    </w:p>
    <w:p w14:paraId="69D1E534" w14:textId="77777777" w:rsidR="005A490C" w:rsidRPr="008E1C02" w:rsidRDefault="005A490C" w:rsidP="005A490C">
      <w:pPr>
        <w:spacing w:after="0" w:line="240" w:lineRule="auto"/>
        <w:rPr>
          <w:rFonts w:ascii="Times New Roman" w:hAnsi="Times New Roman" w:cs="Times New Roman"/>
          <w:sz w:val="24"/>
          <w:szCs w:val="24"/>
        </w:rPr>
      </w:pPr>
    </w:p>
    <w:p w14:paraId="27D9A06E" w14:textId="77777777" w:rsidR="00913FEB" w:rsidRDefault="005A490C" w:rsidP="005A490C">
      <w:p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 xml:space="preserve">Post-hoc checks of our overall sample indicate that it is representative based on size, income and location. </w:t>
      </w:r>
    </w:p>
    <w:p w14:paraId="24351DCC" w14:textId="77777777" w:rsidR="00913FEB" w:rsidRDefault="00913FEB" w:rsidP="005A490C">
      <w:pPr>
        <w:spacing w:after="0" w:line="240" w:lineRule="auto"/>
        <w:rPr>
          <w:rFonts w:ascii="Times New Roman" w:hAnsi="Times New Roman" w:cs="Times New Roman"/>
          <w:sz w:val="24"/>
          <w:szCs w:val="24"/>
        </w:rPr>
      </w:pPr>
    </w:p>
    <w:p w14:paraId="3452F61A" w14:textId="62EC7443" w:rsidR="005A490C" w:rsidRPr="005A490C" w:rsidRDefault="005A490C" w:rsidP="005A490C">
      <w:pPr>
        <w:spacing w:after="0" w:line="240" w:lineRule="auto"/>
        <w:rPr>
          <w:rFonts w:ascii="Times New Roman" w:hAnsi="Times New Roman" w:cs="Times New Roman"/>
          <w:sz w:val="24"/>
          <w:szCs w:val="24"/>
        </w:rPr>
      </w:pPr>
      <w:r w:rsidRPr="005A490C">
        <w:rPr>
          <w:rFonts w:ascii="Times New Roman" w:hAnsi="Times New Roman" w:cs="Times New Roman"/>
          <w:sz w:val="24"/>
          <w:szCs w:val="24"/>
        </w:rPr>
        <w:t xml:space="preserve">The sample contains </w:t>
      </w:r>
      <w:r w:rsidRPr="005A490C">
        <w:rPr>
          <w:rFonts w:ascii="Times New Roman" w:hAnsi="Times New Roman" w:cs="Times New Roman" w:hint="eastAsia"/>
          <w:sz w:val="24"/>
          <w:szCs w:val="24"/>
          <w:lang w:eastAsia="ja-JP"/>
        </w:rPr>
        <w:t>778</w:t>
      </w:r>
      <w:r w:rsidRPr="005A490C">
        <w:rPr>
          <w:rFonts w:ascii="Times New Roman" w:hAnsi="Times New Roman" w:cs="Times New Roman"/>
          <w:sz w:val="24"/>
          <w:szCs w:val="24"/>
        </w:rPr>
        <w:t xml:space="preserve"> municipalities </w:t>
      </w:r>
      <w:r w:rsidRPr="005A490C">
        <w:rPr>
          <w:rFonts w:ascii="Times New Roman" w:hAnsi="Times New Roman" w:cs="Times New Roman" w:hint="eastAsia"/>
          <w:sz w:val="24"/>
          <w:szCs w:val="24"/>
          <w:lang w:eastAsia="ja-JP"/>
        </w:rPr>
        <w:t>286</w:t>
      </w:r>
      <w:r w:rsidRPr="005A490C">
        <w:rPr>
          <w:rFonts w:ascii="Times New Roman" w:hAnsi="Times New Roman" w:cs="Times New Roman"/>
          <w:sz w:val="24"/>
          <w:szCs w:val="24"/>
        </w:rPr>
        <w:t xml:space="preserve"> of them have populations between 25,000 – 50,000, 242 of them have populations between 50,000 – 99,999, and 250 have populations of 100,000 or more.</w:t>
      </w:r>
      <w:r w:rsidRPr="005A490C">
        <w:rPr>
          <w:rFonts w:ascii="Times New Roman" w:hAnsi="Times New Roman" w:cs="Times New Roman" w:hint="eastAsia"/>
          <w:sz w:val="24"/>
          <w:szCs w:val="24"/>
          <w:lang w:eastAsia="ja-JP"/>
        </w:rPr>
        <w:t xml:space="preserve"> </w:t>
      </w:r>
    </w:p>
    <w:p w14:paraId="313ED85B" w14:textId="77777777" w:rsidR="00912826" w:rsidRPr="005A490C" w:rsidRDefault="00912826" w:rsidP="000F0B18">
      <w:pPr>
        <w:spacing w:after="0" w:line="240" w:lineRule="auto"/>
        <w:rPr>
          <w:rFonts w:ascii="Times New Roman" w:hAnsi="Times New Roman" w:cs="Times New Roman"/>
          <w:sz w:val="24"/>
        </w:rPr>
      </w:pPr>
    </w:p>
    <w:p w14:paraId="7B1C1CC2" w14:textId="236B242C" w:rsidR="000F0B18" w:rsidRDefault="00913FEB" w:rsidP="000F0B18">
      <w:pPr>
        <w:spacing w:after="0" w:line="240" w:lineRule="auto"/>
        <w:rPr>
          <w:rFonts w:ascii="Times New Roman" w:hAnsi="Times New Roman" w:cs="Times New Roman"/>
          <w:sz w:val="24"/>
        </w:rPr>
      </w:pPr>
      <w:r>
        <w:rPr>
          <w:rFonts w:ascii="Times New Roman" w:hAnsi="Times New Roman" w:cs="Times New Roman"/>
          <w:sz w:val="24"/>
        </w:rPr>
        <w:t>The ASU/Waseda team</w:t>
      </w:r>
      <w:r w:rsidR="000F0B18" w:rsidRPr="005A490C">
        <w:rPr>
          <w:rFonts w:ascii="Times New Roman" w:hAnsi="Times New Roman" w:cs="Times New Roman"/>
          <w:sz w:val="24"/>
        </w:rPr>
        <w:t xml:space="preserve"> developed data cleaning code in STATA to address any data anomalies and to compile</w:t>
      </w:r>
      <w:r w:rsidR="000F0B18" w:rsidRPr="007F1C0A">
        <w:rPr>
          <w:rFonts w:ascii="Times New Roman" w:hAnsi="Times New Roman" w:cs="Times New Roman"/>
          <w:sz w:val="24"/>
        </w:rPr>
        <w:t xml:space="preserve"> frequencies for each survey question/item.</w:t>
      </w:r>
      <w:r w:rsidR="000F0B18" w:rsidRPr="005A490C">
        <w:rPr>
          <w:rFonts w:ascii="Times New Roman" w:hAnsi="Times New Roman" w:cs="Times New Roman"/>
          <w:sz w:val="24"/>
        </w:rPr>
        <w:t xml:space="preserve"> Frequencies were also used to develop our codebook. </w:t>
      </w:r>
      <w:r>
        <w:rPr>
          <w:rFonts w:ascii="Times New Roman" w:hAnsi="Times New Roman" w:cs="Times New Roman"/>
          <w:sz w:val="24"/>
        </w:rPr>
        <w:t xml:space="preserve">Additionally, the team </w:t>
      </w:r>
      <w:r w:rsidR="000F0B18" w:rsidRPr="005A490C">
        <w:rPr>
          <w:rFonts w:ascii="Times New Roman" w:hAnsi="Times New Roman" w:cs="Times New Roman"/>
          <w:sz w:val="24"/>
        </w:rPr>
        <w:t xml:space="preserve">obtained secondary </w:t>
      </w:r>
      <w:r w:rsidRPr="005A490C">
        <w:rPr>
          <w:rFonts w:ascii="Times New Roman" w:hAnsi="Times New Roman" w:cs="Times New Roman"/>
          <w:sz w:val="24"/>
        </w:rPr>
        <w:t xml:space="preserve">municipal-level demographic </w:t>
      </w:r>
      <w:r w:rsidR="000F0B18" w:rsidRPr="005A490C">
        <w:rPr>
          <w:rFonts w:ascii="Times New Roman" w:hAnsi="Times New Roman" w:cs="Times New Roman"/>
          <w:sz w:val="24"/>
        </w:rPr>
        <w:t xml:space="preserve">data from </w:t>
      </w:r>
      <w:r w:rsidR="00785B2E" w:rsidRPr="005A490C">
        <w:rPr>
          <w:rFonts w:ascii="Times New Roman" w:hAnsi="Times New Roman" w:cs="Times New Roman"/>
          <w:sz w:val="24"/>
        </w:rPr>
        <w:t>the Japan</w:t>
      </w:r>
      <w:r w:rsidR="000F0B18" w:rsidRPr="005A490C">
        <w:rPr>
          <w:rFonts w:ascii="Times New Roman" w:hAnsi="Times New Roman" w:cs="Times New Roman"/>
          <w:sz w:val="24"/>
        </w:rPr>
        <w:t xml:space="preserve"> Census.</w:t>
      </w:r>
      <w:r w:rsidR="000F0B18" w:rsidRPr="007F1C0A">
        <w:rPr>
          <w:rFonts w:ascii="Times New Roman" w:hAnsi="Times New Roman" w:cs="Times New Roman"/>
          <w:sz w:val="24"/>
        </w:rPr>
        <w:t xml:space="preserve"> These data were merged with the survey data</w:t>
      </w:r>
      <w:r w:rsidR="00074C0A" w:rsidRPr="007F1C0A">
        <w:rPr>
          <w:rFonts w:ascii="Times New Roman" w:hAnsi="Times New Roman" w:cs="Times New Roman"/>
          <w:sz w:val="24"/>
        </w:rPr>
        <w:t xml:space="preserve"> using </w:t>
      </w:r>
      <w:r w:rsidR="0005279F" w:rsidRPr="005A490C">
        <w:rPr>
          <w:rFonts w:ascii="Times New Roman" w:hAnsi="Times New Roman" w:cs="Times New Roman"/>
          <w:sz w:val="24"/>
        </w:rPr>
        <w:t>“Municipality ID (by</w:t>
      </w:r>
      <w:r w:rsidR="0005279F" w:rsidRPr="007F1C0A">
        <w:t xml:space="preserve">  </w:t>
      </w:r>
      <w:r w:rsidR="0005279F" w:rsidRPr="007F1C0A">
        <w:rPr>
          <w:rFonts w:ascii="Times New Roman" w:hAnsi="Times New Roman" w:cs="Times New Roman"/>
          <w:sz w:val="24"/>
        </w:rPr>
        <w:t>MIC</w:t>
      </w:r>
      <w:r w:rsidR="0005279F" w:rsidRPr="005A490C">
        <w:rPr>
          <w:rFonts w:ascii="Times New Roman" w:hAnsi="Times New Roman" w:cs="Times New Roman"/>
          <w:sz w:val="24"/>
        </w:rPr>
        <w:t xml:space="preserve">)” </w:t>
      </w:r>
      <w:r w:rsidR="00074C0A" w:rsidRPr="005A490C">
        <w:rPr>
          <w:rFonts w:ascii="Times New Roman" w:hAnsi="Times New Roman" w:cs="Times New Roman"/>
          <w:sz w:val="24"/>
        </w:rPr>
        <w:t>unique identifiers</w:t>
      </w:r>
      <w:r w:rsidR="000F0B18" w:rsidRPr="007F1C0A">
        <w:rPr>
          <w:rFonts w:ascii="Times New Roman" w:hAnsi="Times New Roman" w:cs="Times New Roman"/>
          <w:sz w:val="24"/>
        </w:rPr>
        <w:t>. Our codebook explains each of these variables.</w:t>
      </w:r>
    </w:p>
    <w:p w14:paraId="00882D26" w14:textId="77777777" w:rsidR="000F0B18" w:rsidRDefault="000F0B18" w:rsidP="000F0B18">
      <w:pPr>
        <w:spacing w:after="0" w:line="240" w:lineRule="auto"/>
        <w:rPr>
          <w:rFonts w:ascii="Times New Roman" w:hAnsi="Times New Roman" w:cs="Times New Roman"/>
          <w:sz w:val="24"/>
        </w:rPr>
      </w:pPr>
    </w:p>
    <w:p w14:paraId="0338C939" w14:textId="1EBCA035" w:rsidR="000F0B18" w:rsidRDefault="000F0B18" w:rsidP="000F0B18">
      <w:pPr>
        <w:spacing w:after="0" w:line="240" w:lineRule="auto"/>
        <w:rPr>
          <w:rFonts w:ascii="Times New Roman" w:hAnsi="Times New Roman" w:cs="Times New Roman"/>
          <w:sz w:val="24"/>
        </w:rPr>
      </w:pPr>
      <w:r>
        <w:rPr>
          <w:rFonts w:ascii="Times New Roman" w:hAnsi="Times New Roman" w:cs="Times New Roman"/>
          <w:sz w:val="24"/>
        </w:rPr>
        <w:t>Nine months into the project, we began developing our professional report and initiating our media plan.</w:t>
      </w:r>
    </w:p>
    <w:p w14:paraId="5C9F8EDD" w14:textId="77777777" w:rsidR="005B54F7" w:rsidRDefault="005B54F7" w:rsidP="004013D8">
      <w:pPr>
        <w:spacing w:after="0" w:line="240" w:lineRule="auto"/>
        <w:rPr>
          <w:rFonts w:ascii="-webkit-standard" w:eastAsia="Times New Roman" w:hAnsi="-webkit-standard" w:cs="Times New Roman"/>
          <w:color w:val="000000"/>
        </w:rPr>
      </w:pPr>
    </w:p>
    <w:p w14:paraId="3EF87B2C" w14:textId="77777777" w:rsidR="00074C0A" w:rsidRDefault="00074C0A" w:rsidP="004013D8">
      <w:pPr>
        <w:spacing w:after="0" w:line="240" w:lineRule="auto"/>
        <w:rPr>
          <w:rFonts w:ascii="Times New Roman" w:hAnsi="Times New Roman" w:cs="Times New Roman"/>
        </w:rPr>
      </w:pPr>
    </w:p>
    <w:p w14:paraId="7A980710" w14:textId="77777777" w:rsidR="007D4D3E" w:rsidRPr="00C8001A" w:rsidRDefault="007D4D3E" w:rsidP="007D4D3E">
      <w:pPr>
        <w:spacing w:after="0" w:line="240" w:lineRule="auto"/>
        <w:rPr>
          <w:rFonts w:ascii="Times New Roman" w:hAnsi="Times New Roman" w:cs="Times New Roman"/>
          <w:b/>
          <w:sz w:val="24"/>
        </w:rPr>
      </w:pPr>
      <w:r w:rsidRPr="00C8001A">
        <w:rPr>
          <w:rFonts w:ascii="Times New Roman" w:hAnsi="Times New Roman" w:cs="Times New Roman"/>
          <w:b/>
          <w:sz w:val="24"/>
        </w:rPr>
        <w:t>Scaling Up</w:t>
      </w:r>
    </w:p>
    <w:p w14:paraId="3553E960" w14:textId="77777777" w:rsidR="007D4D3E" w:rsidRDefault="007D4D3E" w:rsidP="007D4D3E">
      <w:pPr>
        <w:spacing w:after="0" w:line="240" w:lineRule="auto"/>
        <w:rPr>
          <w:rFonts w:ascii="Times New Roman" w:hAnsi="Times New Roman" w:cs="Times New Roman"/>
          <w:sz w:val="24"/>
        </w:rPr>
      </w:pPr>
    </w:p>
    <w:p w14:paraId="745C5545" w14:textId="38F269C8" w:rsidR="00E80FAE" w:rsidRDefault="007D4D3E" w:rsidP="007D4D3E">
      <w:pPr>
        <w:spacing w:after="0" w:line="240" w:lineRule="auto"/>
        <w:rPr>
          <w:rFonts w:ascii="Times New Roman" w:hAnsi="Times New Roman" w:cs="Times New Roman"/>
          <w:sz w:val="24"/>
        </w:rPr>
      </w:pPr>
      <w:r>
        <w:rPr>
          <w:rFonts w:ascii="Times New Roman" w:hAnsi="Times New Roman" w:cs="Times New Roman"/>
          <w:sz w:val="24"/>
        </w:rPr>
        <w:t xml:space="preserve">In scaling up this project </w:t>
      </w:r>
      <w:r w:rsidR="00E80FAE">
        <w:rPr>
          <w:rFonts w:ascii="Times New Roman" w:hAnsi="Times New Roman" w:cs="Times New Roman"/>
          <w:sz w:val="24"/>
        </w:rPr>
        <w:t>to</w:t>
      </w:r>
      <w:r>
        <w:rPr>
          <w:rFonts w:ascii="Times New Roman" w:hAnsi="Times New Roman" w:cs="Times New Roman"/>
          <w:sz w:val="24"/>
        </w:rPr>
        <w:t xml:space="preserve"> replicate the </w:t>
      </w:r>
      <w:r w:rsidR="00E80FAE">
        <w:rPr>
          <w:rFonts w:ascii="Times New Roman" w:hAnsi="Times New Roman" w:cs="Times New Roman"/>
          <w:sz w:val="24"/>
        </w:rPr>
        <w:t>Japan</w:t>
      </w:r>
      <w:r>
        <w:rPr>
          <w:rFonts w:ascii="Times New Roman" w:hAnsi="Times New Roman" w:cs="Times New Roman"/>
          <w:sz w:val="24"/>
        </w:rPr>
        <w:t xml:space="preserve"> survey, </w:t>
      </w:r>
      <w:r w:rsidR="00913FEB">
        <w:rPr>
          <w:rFonts w:ascii="Times New Roman" w:hAnsi="Times New Roman" w:cs="Times New Roman"/>
          <w:sz w:val="24"/>
        </w:rPr>
        <w:t>the ASU/Japan team</w:t>
      </w:r>
      <w:r>
        <w:rPr>
          <w:rFonts w:ascii="Times New Roman" w:hAnsi="Times New Roman" w:cs="Times New Roman"/>
          <w:sz w:val="24"/>
        </w:rPr>
        <w:t xml:space="preserve"> asked </w:t>
      </w:r>
      <w:r w:rsidR="00E80FAE">
        <w:rPr>
          <w:rFonts w:ascii="Times New Roman" w:hAnsi="Times New Roman" w:cs="Times New Roman"/>
          <w:sz w:val="24"/>
        </w:rPr>
        <w:t>what</w:t>
      </w:r>
      <w:r>
        <w:rPr>
          <w:rFonts w:ascii="Times New Roman" w:hAnsi="Times New Roman" w:cs="Times New Roman"/>
          <w:sz w:val="24"/>
        </w:rPr>
        <w:t xml:space="preserve"> </w:t>
      </w:r>
      <w:r w:rsidR="00913FEB">
        <w:rPr>
          <w:rFonts w:ascii="Times New Roman" w:hAnsi="Times New Roman" w:cs="Times New Roman"/>
          <w:sz w:val="24"/>
        </w:rPr>
        <w:t>it</w:t>
      </w:r>
      <w:r>
        <w:rPr>
          <w:rFonts w:ascii="Times New Roman" w:hAnsi="Times New Roman" w:cs="Times New Roman"/>
          <w:sz w:val="24"/>
        </w:rPr>
        <w:t xml:space="preserve"> might do differently</w:t>
      </w:r>
      <w:r w:rsidR="00913FEB">
        <w:rPr>
          <w:rFonts w:ascii="Times New Roman" w:hAnsi="Times New Roman" w:cs="Times New Roman"/>
          <w:sz w:val="24"/>
        </w:rPr>
        <w:t xml:space="preserve">, in addition to </w:t>
      </w:r>
      <w:r w:rsidR="00E80FAE">
        <w:rPr>
          <w:rFonts w:ascii="Times New Roman" w:hAnsi="Times New Roman" w:cs="Times New Roman"/>
          <w:sz w:val="24"/>
        </w:rPr>
        <w:t xml:space="preserve">what went particularly well. </w:t>
      </w:r>
      <w:r w:rsidR="00913FEB">
        <w:rPr>
          <w:rFonts w:ascii="Times New Roman" w:hAnsi="Times New Roman" w:cs="Times New Roman"/>
          <w:sz w:val="24"/>
        </w:rPr>
        <w:t xml:space="preserve">Related to the former, the team believes it would </w:t>
      </w:r>
      <w:r>
        <w:rPr>
          <w:rFonts w:ascii="Times New Roman" w:hAnsi="Times New Roman" w:cs="Times New Roman"/>
          <w:sz w:val="24"/>
        </w:rPr>
        <w:t xml:space="preserve">have </w:t>
      </w:r>
      <w:r w:rsidR="00913FEB">
        <w:rPr>
          <w:rFonts w:ascii="Times New Roman" w:hAnsi="Times New Roman" w:cs="Times New Roman"/>
          <w:sz w:val="24"/>
        </w:rPr>
        <w:t>allocated more</w:t>
      </w:r>
      <w:r w:rsidR="00E80FAE">
        <w:rPr>
          <w:rFonts w:ascii="Times New Roman" w:hAnsi="Times New Roman" w:cs="Times New Roman"/>
          <w:sz w:val="24"/>
        </w:rPr>
        <w:t xml:space="preserve"> time to manage the translation/back-translation process and </w:t>
      </w:r>
      <w:r w:rsidR="00913FEB">
        <w:rPr>
          <w:rFonts w:ascii="Times New Roman" w:hAnsi="Times New Roman" w:cs="Times New Roman"/>
          <w:sz w:val="24"/>
        </w:rPr>
        <w:t xml:space="preserve">to </w:t>
      </w:r>
      <w:r w:rsidR="00E80FAE">
        <w:rPr>
          <w:rFonts w:ascii="Times New Roman" w:hAnsi="Times New Roman" w:cs="Times New Roman"/>
          <w:sz w:val="24"/>
        </w:rPr>
        <w:t>adapt</w:t>
      </w:r>
      <w:r w:rsidR="00913FEB">
        <w:rPr>
          <w:rFonts w:ascii="Times New Roman" w:hAnsi="Times New Roman" w:cs="Times New Roman"/>
          <w:sz w:val="24"/>
        </w:rPr>
        <w:t>ing</w:t>
      </w:r>
      <w:r w:rsidR="00E80FAE">
        <w:rPr>
          <w:rFonts w:ascii="Times New Roman" w:hAnsi="Times New Roman" w:cs="Times New Roman"/>
          <w:sz w:val="24"/>
        </w:rPr>
        <w:t xml:space="preserve"> the survey to the Japanese setting.</w:t>
      </w:r>
    </w:p>
    <w:p w14:paraId="239D6C0A" w14:textId="77777777" w:rsidR="007D4D3E" w:rsidRDefault="007D4D3E" w:rsidP="007D4D3E">
      <w:pPr>
        <w:spacing w:after="0" w:line="240" w:lineRule="auto"/>
        <w:rPr>
          <w:rFonts w:ascii="Times New Roman" w:hAnsi="Times New Roman" w:cs="Times New Roman"/>
          <w:sz w:val="24"/>
        </w:rPr>
      </w:pPr>
    </w:p>
    <w:p w14:paraId="694685E2" w14:textId="508119D0" w:rsidR="007D4D3E" w:rsidRDefault="00627BBA" w:rsidP="007D4D3E">
      <w:pPr>
        <w:spacing w:after="0" w:line="240" w:lineRule="auto"/>
        <w:rPr>
          <w:rFonts w:ascii="Times New Roman" w:hAnsi="Times New Roman" w:cs="Times New Roman"/>
          <w:sz w:val="24"/>
        </w:rPr>
      </w:pPr>
      <w:r>
        <w:rPr>
          <w:rFonts w:ascii="Times New Roman" w:hAnsi="Times New Roman" w:cs="Times New Roman"/>
          <w:sz w:val="24"/>
        </w:rPr>
        <w:t>Second</w:t>
      </w:r>
      <w:r w:rsidR="007D4D3E">
        <w:rPr>
          <w:rFonts w:ascii="Times New Roman" w:hAnsi="Times New Roman" w:cs="Times New Roman"/>
          <w:sz w:val="24"/>
        </w:rPr>
        <w:t xml:space="preserve">, </w:t>
      </w:r>
      <w:r w:rsidR="00913FEB">
        <w:rPr>
          <w:rFonts w:ascii="Times New Roman" w:hAnsi="Times New Roman" w:cs="Times New Roman"/>
          <w:sz w:val="24"/>
        </w:rPr>
        <w:t>it</w:t>
      </w:r>
      <w:r w:rsidR="007D4D3E" w:rsidRPr="00C8001A">
        <w:rPr>
          <w:rFonts w:ascii="Times New Roman" w:hAnsi="Times New Roman" w:cs="Times New Roman"/>
          <w:sz w:val="24"/>
        </w:rPr>
        <w:t xml:space="preserve"> would have </w:t>
      </w:r>
      <w:r>
        <w:rPr>
          <w:rFonts w:ascii="Times New Roman" w:hAnsi="Times New Roman" w:cs="Times New Roman"/>
          <w:sz w:val="24"/>
        </w:rPr>
        <w:t>allowed for more time to identify the target population and municipal directors</w:t>
      </w:r>
      <w:r w:rsidR="007D4D3E" w:rsidRPr="00C8001A">
        <w:rPr>
          <w:rFonts w:ascii="Times New Roman" w:hAnsi="Times New Roman" w:cs="Times New Roman"/>
          <w:sz w:val="24"/>
        </w:rPr>
        <w:t xml:space="preserve">. </w:t>
      </w:r>
      <w:r w:rsidR="00913FEB">
        <w:rPr>
          <w:rFonts w:ascii="Times New Roman" w:hAnsi="Times New Roman" w:cs="Times New Roman"/>
          <w:sz w:val="24"/>
        </w:rPr>
        <w:t>As t</w:t>
      </w:r>
      <w:r w:rsidR="007D4D3E" w:rsidRPr="00C8001A">
        <w:rPr>
          <w:rFonts w:ascii="Times New Roman" w:hAnsi="Times New Roman" w:cs="Times New Roman"/>
          <w:sz w:val="24"/>
        </w:rPr>
        <w:t xml:space="preserve">his process </w:t>
      </w:r>
      <w:r w:rsidR="007D4D3E">
        <w:rPr>
          <w:rFonts w:ascii="Times New Roman" w:hAnsi="Times New Roman" w:cs="Times New Roman"/>
          <w:sz w:val="24"/>
        </w:rPr>
        <w:t>required</w:t>
      </w:r>
      <w:r w:rsidR="007D4D3E" w:rsidRPr="00C8001A">
        <w:rPr>
          <w:rFonts w:ascii="Times New Roman" w:hAnsi="Times New Roman" w:cs="Times New Roman"/>
          <w:sz w:val="24"/>
        </w:rPr>
        <w:t xml:space="preserve"> </w:t>
      </w:r>
      <w:r w:rsidR="007D4D3E">
        <w:rPr>
          <w:rFonts w:ascii="Times New Roman" w:hAnsi="Times New Roman" w:cs="Times New Roman"/>
          <w:sz w:val="24"/>
        </w:rPr>
        <w:t xml:space="preserve">significant </w:t>
      </w:r>
      <w:r w:rsidR="00913FEB">
        <w:rPr>
          <w:rFonts w:ascii="Times New Roman" w:hAnsi="Times New Roman" w:cs="Times New Roman"/>
          <w:sz w:val="24"/>
        </w:rPr>
        <w:t>attention to detail, w</w:t>
      </w:r>
      <w:r w:rsidR="007D4D3E" w:rsidRPr="00C8001A">
        <w:rPr>
          <w:rFonts w:ascii="Times New Roman" w:hAnsi="Times New Roman" w:cs="Times New Roman"/>
          <w:sz w:val="24"/>
        </w:rPr>
        <w:t xml:space="preserve">hen hiring students to undertake this process, </w:t>
      </w:r>
      <w:r w:rsidR="007D4D3E">
        <w:rPr>
          <w:rFonts w:ascii="Times New Roman" w:hAnsi="Times New Roman" w:cs="Times New Roman"/>
          <w:sz w:val="24"/>
        </w:rPr>
        <w:t>future project teams should consider that i</w:t>
      </w:r>
      <w:r w:rsidR="007D4D3E" w:rsidRPr="00C8001A">
        <w:rPr>
          <w:rFonts w:ascii="Times New Roman" w:hAnsi="Times New Roman" w:cs="Times New Roman"/>
          <w:sz w:val="24"/>
        </w:rPr>
        <w:t xml:space="preserve">ndividuals who lack </w:t>
      </w:r>
      <w:r w:rsidR="00913FEB">
        <w:rPr>
          <w:rFonts w:ascii="Times New Roman" w:hAnsi="Times New Roman" w:cs="Times New Roman"/>
          <w:sz w:val="24"/>
        </w:rPr>
        <w:t xml:space="preserve">this </w:t>
      </w:r>
      <w:r w:rsidR="007D4D3E">
        <w:rPr>
          <w:rFonts w:ascii="Times New Roman" w:hAnsi="Times New Roman" w:cs="Times New Roman"/>
          <w:sz w:val="24"/>
        </w:rPr>
        <w:t xml:space="preserve">attention </w:t>
      </w:r>
      <w:r w:rsidR="00913FEB">
        <w:rPr>
          <w:rFonts w:ascii="Times New Roman" w:hAnsi="Times New Roman" w:cs="Times New Roman"/>
          <w:sz w:val="24"/>
        </w:rPr>
        <w:t xml:space="preserve">should anticipate </w:t>
      </w:r>
      <w:r w:rsidR="007D4D3E">
        <w:rPr>
          <w:rFonts w:ascii="Times New Roman" w:hAnsi="Times New Roman" w:cs="Times New Roman"/>
          <w:sz w:val="24"/>
        </w:rPr>
        <w:t>greater error rates</w:t>
      </w:r>
      <w:r w:rsidR="007D4D3E" w:rsidRPr="00C8001A">
        <w:rPr>
          <w:rFonts w:ascii="Times New Roman" w:hAnsi="Times New Roman" w:cs="Times New Roman"/>
          <w:sz w:val="24"/>
        </w:rPr>
        <w:t xml:space="preserve"> and time to complete the task.</w:t>
      </w:r>
    </w:p>
    <w:p w14:paraId="518B2F87" w14:textId="77777777" w:rsidR="007D4D3E" w:rsidRDefault="007D4D3E" w:rsidP="007D4D3E">
      <w:pPr>
        <w:spacing w:after="0" w:line="240" w:lineRule="auto"/>
        <w:rPr>
          <w:rFonts w:ascii="Times New Roman" w:hAnsi="Times New Roman" w:cs="Times New Roman"/>
          <w:sz w:val="24"/>
        </w:rPr>
      </w:pPr>
    </w:p>
    <w:p w14:paraId="1DA6C4E9" w14:textId="0651083D" w:rsidR="007D4D3E" w:rsidRPr="00E80FAE" w:rsidRDefault="00913FEB" w:rsidP="007D4D3E">
      <w:pPr>
        <w:spacing w:after="0" w:line="240" w:lineRule="auto"/>
        <w:rPr>
          <w:rFonts w:ascii="Times New Roman" w:hAnsi="Times New Roman" w:cs="Times New Roman"/>
          <w:sz w:val="24"/>
        </w:rPr>
      </w:pPr>
      <w:r>
        <w:rPr>
          <w:rFonts w:ascii="Times New Roman" w:hAnsi="Times New Roman" w:cs="Times New Roman"/>
          <w:sz w:val="24"/>
        </w:rPr>
        <w:t>The ASU/Japan team believes that w</w:t>
      </w:r>
      <w:r w:rsidR="00E80FAE">
        <w:rPr>
          <w:rFonts w:ascii="Times New Roman" w:hAnsi="Times New Roman" w:cs="Times New Roman"/>
          <w:sz w:val="24"/>
        </w:rPr>
        <w:t>hat worked particularly well was</w:t>
      </w:r>
      <w:r w:rsidR="007D4D3E">
        <w:rPr>
          <w:rFonts w:ascii="Times New Roman" w:hAnsi="Times New Roman" w:cs="Times New Roman"/>
          <w:sz w:val="24"/>
        </w:rPr>
        <w:t xml:space="preserve"> relying on a consultant </w:t>
      </w:r>
      <w:r w:rsidR="00E80FAE">
        <w:rPr>
          <w:rFonts w:ascii="Times New Roman" w:hAnsi="Times New Roman" w:cs="Times New Roman"/>
          <w:sz w:val="24"/>
        </w:rPr>
        <w:t>for</w:t>
      </w:r>
      <w:r w:rsidR="007D4D3E">
        <w:rPr>
          <w:rFonts w:ascii="Times New Roman" w:hAnsi="Times New Roman" w:cs="Times New Roman"/>
          <w:sz w:val="24"/>
        </w:rPr>
        <w:t xml:space="preserve"> survey execution</w:t>
      </w:r>
      <w:r w:rsidR="00E80FAE">
        <w:rPr>
          <w:rFonts w:ascii="Times New Roman" w:hAnsi="Times New Roman" w:cs="Times New Roman"/>
          <w:sz w:val="24"/>
        </w:rPr>
        <w:t xml:space="preserve"> and data compilation</w:t>
      </w:r>
      <w:r w:rsidR="007D4D3E">
        <w:rPr>
          <w:rFonts w:ascii="Times New Roman" w:hAnsi="Times New Roman" w:cs="Times New Roman"/>
          <w:sz w:val="24"/>
        </w:rPr>
        <w:t xml:space="preserve">. </w:t>
      </w:r>
      <w:r>
        <w:rPr>
          <w:rFonts w:ascii="Times New Roman" w:hAnsi="Times New Roman" w:cs="Times New Roman"/>
          <w:sz w:val="24"/>
        </w:rPr>
        <w:t>The</w:t>
      </w:r>
      <w:r w:rsidR="00E80FAE">
        <w:rPr>
          <w:rFonts w:ascii="Times New Roman" w:hAnsi="Times New Roman" w:cs="Times New Roman"/>
          <w:sz w:val="24"/>
        </w:rPr>
        <w:t xml:space="preserve"> consulting company had </w:t>
      </w:r>
      <w:r w:rsidR="007D4D3E">
        <w:rPr>
          <w:rFonts w:ascii="Times New Roman" w:hAnsi="Times New Roman" w:cs="Times New Roman"/>
          <w:sz w:val="24"/>
        </w:rPr>
        <w:t xml:space="preserve">significant expertise </w:t>
      </w:r>
      <w:r w:rsidR="00E80FAE">
        <w:rPr>
          <w:rFonts w:ascii="Times New Roman" w:hAnsi="Times New Roman" w:cs="Times New Roman"/>
          <w:sz w:val="24"/>
        </w:rPr>
        <w:t xml:space="preserve">in </w:t>
      </w:r>
      <w:r>
        <w:rPr>
          <w:rFonts w:ascii="Times New Roman" w:hAnsi="Times New Roman" w:cs="Times New Roman"/>
          <w:sz w:val="24"/>
        </w:rPr>
        <w:t>managing large survey protocols</w:t>
      </w:r>
      <w:r w:rsidR="007D4D3E">
        <w:rPr>
          <w:rFonts w:ascii="Times New Roman" w:hAnsi="Times New Roman" w:cs="Times New Roman"/>
          <w:sz w:val="24"/>
        </w:rPr>
        <w:t xml:space="preserve"> and </w:t>
      </w:r>
      <w:r w:rsidR="00E80FAE">
        <w:rPr>
          <w:rFonts w:ascii="Times New Roman" w:hAnsi="Times New Roman" w:cs="Times New Roman"/>
          <w:sz w:val="24"/>
        </w:rPr>
        <w:t>it was</w:t>
      </w:r>
      <w:r w:rsidR="007D4D3E">
        <w:rPr>
          <w:rFonts w:ascii="Times New Roman" w:hAnsi="Times New Roman" w:cs="Times New Roman"/>
          <w:sz w:val="24"/>
        </w:rPr>
        <w:t xml:space="preserve"> relativel</w:t>
      </w:r>
      <w:r>
        <w:rPr>
          <w:rFonts w:ascii="Times New Roman" w:hAnsi="Times New Roman" w:cs="Times New Roman"/>
          <w:sz w:val="24"/>
        </w:rPr>
        <w:t>y inexpensive</w:t>
      </w:r>
      <w:r w:rsidR="007D4D3E">
        <w:rPr>
          <w:rFonts w:ascii="Times New Roman" w:hAnsi="Times New Roman" w:cs="Times New Roman"/>
          <w:sz w:val="24"/>
        </w:rPr>
        <w:t>. Project teams should consider the advantages of using a consultant rather than executing the survey in-house.</w:t>
      </w:r>
    </w:p>
    <w:p w14:paraId="419EBD05" w14:textId="71AD3A69" w:rsidR="00370DF5" w:rsidRPr="00440189" w:rsidRDefault="00370DF5" w:rsidP="006F5966">
      <w:pPr>
        <w:spacing w:after="0" w:line="240" w:lineRule="auto"/>
        <w:rPr>
          <w:rFonts w:ascii="Times New Roman" w:hAnsi="Times New Roman" w:cs="Times New Roman"/>
        </w:rPr>
      </w:pPr>
    </w:p>
    <w:p w14:paraId="5A0908BB" w14:textId="77777777" w:rsidR="007D4D3E" w:rsidRDefault="007D4D3E">
      <w:pPr>
        <w:rPr>
          <w:rFonts w:ascii="Times New Roman" w:hAnsi="Times New Roman" w:cs="Times New Roman"/>
          <w:b/>
          <w:sz w:val="24"/>
          <w:szCs w:val="24"/>
        </w:rPr>
      </w:pPr>
      <w:r>
        <w:rPr>
          <w:rFonts w:ascii="Times New Roman" w:hAnsi="Times New Roman" w:cs="Times New Roman"/>
          <w:b/>
          <w:sz w:val="24"/>
          <w:szCs w:val="24"/>
        </w:rPr>
        <w:br w:type="page"/>
      </w:r>
    </w:p>
    <w:p w14:paraId="40D43A7C" w14:textId="268A27CA" w:rsidR="009703DB" w:rsidRDefault="009703DB" w:rsidP="009703DB">
      <w:pPr>
        <w:pStyle w:val="ListParagraph"/>
        <w:spacing w:after="0" w:line="240" w:lineRule="auto"/>
        <w:ind w:left="0"/>
        <w:outlineLvl w:val="0"/>
        <w:rPr>
          <w:rFonts w:ascii="Times New Roman" w:hAnsi="Times New Roman" w:cs="Times New Roman"/>
          <w:b/>
          <w:sz w:val="24"/>
          <w:szCs w:val="24"/>
        </w:rPr>
      </w:pPr>
      <w:r>
        <w:rPr>
          <w:rFonts w:ascii="Times New Roman" w:hAnsi="Times New Roman" w:cs="Times New Roman"/>
          <w:b/>
          <w:sz w:val="24"/>
          <w:szCs w:val="24"/>
        </w:rPr>
        <w:lastRenderedPageBreak/>
        <w:t>Appendix 1: Survey Modifications</w:t>
      </w:r>
    </w:p>
    <w:p w14:paraId="1D2538B1" w14:textId="77777777" w:rsidR="009703DB" w:rsidRPr="009703DB" w:rsidRDefault="009703DB" w:rsidP="009703DB">
      <w:pPr>
        <w:pStyle w:val="ListParagraph"/>
        <w:spacing w:after="0" w:line="240" w:lineRule="auto"/>
        <w:ind w:left="0"/>
        <w:outlineLvl w:val="0"/>
        <w:rPr>
          <w:rFonts w:ascii="Times New Roman" w:hAnsi="Times New Roman" w:cs="Times New Roman"/>
          <w:b/>
          <w:sz w:val="24"/>
          <w:szCs w:val="24"/>
        </w:rPr>
      </w:pPr>
    </w:p>
    <w:tbl>
      <w:tblPr>
        <w:tblStyle w:val="TableGrid"/>
        <w:tblW w:w="9523" w:type="dxa"/>
        <w:tblLook w:val="04A0" w:firstRow="1" w:lastRow="0" w:firstColumn="1" w:lastColumn="0" w:noHBand="0" w:noVBand="1"/>
      </w:tblPr>
      <w:tblGrid>
        <w:gridCol w:w="1090"/>
        <w:gridCol w:w="8433"/>
      </w:tblGrid>
      <w:tr w:rsidR="009703DB" w:rsidRPr="00E172BC" w14:paraId="095A2E85" w14:textId="77777777" w:rsidTr="003124B0">
        <w:tc>
          <w:tcPr>
            <w:tcW w:w="1090" w:type="dxa"/>
            <w:tcBorders>
              <w:top w:val="single" w:sz="12" w:space="0" w:color="auto"/>
              <w:left w:val="nil"/>
              <w:bottom w:val="single" w:sz="4" w:space="0" w:color="auto"/>
              <w:right w:val="nil"/>
            </w:tcBorders>
          </w:tcPr>
          <w:p w14:paraId="28D488D4" w14:textId="77777777" w:rsidR="009703DB" w:rsidRPr="00E172BC" w:rsidRDefault="009703DB" w:rsidP="003124B0">
            <w:pPr>
              <w:ind w:left="-104" w:right="-83"/>
              <w:jc w:val="center"/>
              <w:outlineLvl w:val="0"/>
              <w:rPr>
                <w:rFonts w:ascii="Times New Roman" w:hAnsi="Times New Roman" w:cs="Times New Roman"/>
                <w:b/>
                <w:sz w:val="20"/>
                <w:szCs w:val="20"/>
              </w:rPr>
            </w:pPr>
            <w:r w:rsidRPr="00E172BC">
              <w:rPr>
                <w:rFonts w:ascii="Times New Roman" w:hAnsi="Times New Roman" w:cs="Times New Roman"/>
                <w:b/>
                <w:sz w:val="20"/>
                <w:szCs w:val="20"/>
              </w:rPr>
              <w:t>Question Number</w:t>
            </w:r>
          </w:p>
        </w:tc>
        <w:tc>
          <w:tcPr>
            <w:tcW w:w="8433" w:type="dxa"/>
            <w:tcBorders>
              <w:top w:val="single" w:sz="12" w:space="0" w:color="auto"/>
              <w:left w:val="nil"/>
              <w:bottom w:val="single" w:sz="4" w:space="0" w:color="auto"/>
              <w:right w:val="nil"/>
            </w:tcBorders>
          </w:tcPr>
          <w:p w14:paraId="7C92086D" w14:textId="77777777" w:rsidR="009703DB" w:rsidRPr="00E172BC" w:rsidRDefault="009703DB" w:rsidP="003124B0">
            <w:pPr>
              <w:ind w:left="-45" w:right="-109"/>
              <w:jc w:val="center"/>
              <w:outlineLvl w:val="0"/>
              <w:rPr>
                <w:rFonts w:ascii="Times New Roman" w:hAnsi="Times New Roman" w:cs="Times New Roman"/>
                <w:b/>
                <w:sz w:val="20"/>
                <w:szCs w:val="20"/>
              </w:rPr>
            </w:pPr>
            <w:r w:rsidRPr="00E172BC">
              <w:rPr>
                <w:rFonts w:ascii="Times New Roman" w:hAnsi="Times New Roman" w:cs="Times New Roman"/>
                <w:b/>
                <w:sz w:val="20"/>
                <w:szCs w:val="20"/>
              </w:rPr>
              <w:t>Modification</w:t>
            </w:r>
          </w:p>
        </w:tc>
      </w:tr>
      <w:tr w:rsidR="009703DB" w:rsidRPr="00E172BC" w14:paraId="5EA61921" w14:textId="77777777" w:rsidTr="003124B0">
        <w:tc>
          <w:tcPr>
            <w:tcW w:w="1090" w:type="dxa"/>
            <w:tcBorders>
              <w:left w:val="nil"/>
              <w:bottom w:val="dotted" w:sz="4" w:space="0" w:color="auto"/>
              <w:right w:val="nil"/>
            </w:tcBorders>
          </w:tcPr>
          <w:p w14:paraId="63B74D9A" w14:textId="77777777" w:rsidR="009703DB" w:rsidRPr="00E172BC" w:rsidRDefault="009703DB" w:rsidP="003124B0">
            <w:pPr>
              <w:ind w:left="-104" w:right="-83"/>
              <w:outlineLvl w:val="0"/>
              <w:rPr>
                <w:rFonts w:ascii="Times New Roman" w:hAnsi="Times New Roman" w:cs="Times New Roman"/>
                <w:sz w:val="20"/>
                <w:szCs w:val="20"/>
              </w:rPr>
            </w:pPr>
            <w:r w:rsidRPr="00E172BC">
              <w:rPr>
                <w:rFonts w:ascii="Times New Roman" w:hAnsi="Times New Roman" w:cs="Times New Roman"/>
                <w:sz w:val="20"/>
                <w:szCs w:val="20"/>
              </w:rPr>
              <w:t>1</w:t>
            </w:r>
          </w:p>
        </w:tc>
        <w:tc>
          <w:tcPr>
            <w:tcW w:w="8433" w:type="dxa"/>
            <w:tcBorders>
              <w:left w:val="nil"/>
              <w:bottom w:val="dotted" w:sz="4" w:space="0" w:color="auto"/>
              <w:right w:val="nil"/>
            </w:tcBorders>
          </w:tcPr>
          <w:p w14:paraId="0A28EA03" w14:textId="77777777" w:rsidR="009703DB" w:rsidRPr="00E172BC" w:rsidRDefault="009703DB" w:rsidP="003124B0">
            <w:pPr>
              <w:ind w:left="-45" w:right="-109"/>
              <w:outlineLvl w:val="0"/>
              <w:rPr>
                <w:rFonts w:ascii="Times New Roman" w:hAnsi="Times New Roman" w:cs="Times New Roman"/>
                <w:sz w:val="20"/>
                <w:szCs w:val="20"/>
              </w:rPr>
            </w:pPr>
            <w:r w:rsidRPr="00E172BC">
              <w:rPr>
                <w:rFonts w:ascii="Times New Roman" w:hAnsi="Times New Roman" w:cs="Times New Roman"/>
                <w:sz w:val="20"/>
                <w:szCs w:val="20"/>
              </w:rPr>
              <w:t>Ensure that translated Likert scale is consistent with language in English survey: Strongly Agree, Agree, Neither Agree or Disagree, Disagree, Strongly Disagree, Don’t Know.</w:t>
            </w:r>
          </w:p>
        </w:tc>
      </w:tr>
      <w:tr w:rsidR="009703DB" w:rsidRPr="00E172BC" w14:paraId="1337C4AA" w14:textId="77777777" w:rsidTr="003124B0">
        <w:tc>
          <w:tcPr>
            <w:tcW w:w="1090" w:type="dxa"/>
            <w:tcBorders>
              <w:top w:val="dotted" w:sz="4" w:space="0" w:color="auto"/>
              <w:left w:val="nil"/>
              <w:bottom w:val="dotted" w:sz="4" w:space="0" w:color="auto"/>
              <w:right w:val="nil"/>
            </w:tcBorders>
          </w:tcPr>
          <w:p w14:paraId="251EEEFE"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w:t>
            </w:r>
          </w:p>
        </w:tc>
        <w:tc>
          <w:tcPr>
            <w:tcW w:w="8433" w:type="dxa"/>
            <w:tcBorders>
              <w:top w:val="dotted" w:sz="4" w:space="0" w:color="auto"/>
              <w:left w:val="nil"/>
              <w:bottom w:val="dotted" w:sz="4" w:space="0" w:color="auto"/>
              <w:right w:val="nil"/>
            </w:tcBorders>
          </w:tcPr>
          <w:p w14:paraId="2EC33E3F"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 xml:space="preserve">Change “Think” from translation to “be true of.” Change language in question AND table. </w:t>
            </w:r>
          </w:p>
        </w:tc>
      </w:tr>
      <w:tr w:rsidR="009703DB" w:rsidRPr="00E172BC" w14:paraId="7FA52E96" w14:textId="77777777" w:rsidTr="003124B0">
        <w:tc>
          <w:tcPr>
            <w:tcW w:w="1090" w:type="dxa"/>
            <w:tcBorders>
              <w:top w:val="dotted" w:sz="4" w:space="0" w:color="auto"/>
              <w:left w:val="nil"/>
              <w:bottom w:val="dotted" w:sz="4" w:space="0" w:color="auto"/>
              <w:right w:val="nil"/>
            </w:tcBorders>
          </w:tcPr>
          <w:p w14:paraId="5D807610" w14:textId="77777777" w:rsidR="009703DB" w:rsidRPr="00E172BC" w:rsidRDefault="009703DB" w:rsidP="003124B0">
            <w:pPr>
              <w:ind w:left="-104" w:right="-83"/>
              <w:outlineLvl w:val="0"/>
              <w:rPr>
                <w:rFonts w:ascii="Times New Roman" w:hAnsi="Times New Roman" w:cs="Times New Roman"/>
                <w:sz w:val="20"/>
                <w:szCs w:val="20"/>
              </w:rPr>
            </w:pPr>
            <w:r w:rsidRPr="00E172BC">
              <w:rPr>
                <w:rFonts w:ascii="Times New Roman" w:hAnsi="Times New Roman" w:cs="Times New Roman"/>
                <w:sz w:val="20"/>
                <w:szCs w:val="20"/>
              </w:rPr>
              <w:t>3</w:t>
            </w:r>
          </w:p>
        </w:tc>
        <w:tc>
          <w:tcPr>
            <w:tcW w:w="8433" w:type="dxa"/>
            <w:tcBorders>
              <w:top w:val="dotted" w:sz="4" w:space="0" w:color="auto"/>
              <w:left w:val="nil"/>
              <w:bottom w:val="dotted" w:sz="4" w:space="0" w:color="auto"/>
              <w:right w:val="nil"/>
            </w:tcBorders>
          </w:tcPr>
          <w:p w14:paraId="243E2885" w14:textId="77777777" w:rsidR="009703DB" w:rsidRPr="00E172BC" w:rsidRDefault="009703DB" w:rsidP="003124B0">
            <w:pPr>
              <w:ind w:left="-45" w:right="-109"/>
              <w:outlineLvl w:val="0"/>
              <w:rPr>
                <w:rFonts w:ascii="Times New Roman" w:hAnsi="Times New Roman" w:cs="Times New Roman"/>
                <w:sz w:val="20"/>
                <w:szCs w:val="20"/>
              </w:rPr>
            </w:pPr>
            <w:r w:rsidRPr="00E172BC">
              <w:rPr>
                <w:rFonts w:ascii="Times New Roman" w:hAnsi="Times New Roman" w:cs="Times New Roman"/>
                <w:sz w:val="20"/>
                <w:szCs w:val="20"/>
              </w:rPr>
              <w:t>Replace “formal” with “written”</w:t>
            </w:r>
          </w:p>
        </w:tc>
      </w:tr>
      <w:tr w:rsidR="009703DB" w:rsidRPr="00E172BC" w14:paraId="2678715C" w14:textId="77777777" w:rsidTr="003124B0">
        <w:tc>
          <w:tcPr>
            <w:tcW w:w="1090" w:type="dxa"/>
            <w:tcBorders>
              <w:top w:val="dotted" w:sz="4" w:space="0" w:color="auto"/>
              <w:left w:val="nil"/>
              <w:bottom w:val="dotted" w:sz="4" w:space="0" w:color="auto"/>
              <w:right w:val="nil"/>
            </w:tcBorders>
          </w:tcPr>
          <w:p w14:paraId="7EF91A23"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3a</w:t>
            </w:r>
          </w:p>
        </w:tc>
        <w:tc>
          <w:tcPr>
            <w:tcW w:w="8433" w:type="dxa"/>
            <w:tcBorders>
              <w:top w:val="dotted" w:sz="4" w:space="0" w:color="auto"/>
              <w:left w:val="nil"/>
              <w:bottom w:val="dotted" w:sz="4" w:space="0" w:color="auto"/>
              <w:right w:val="nil"/>
            </w:tcBorders>
          </w:tcPr>
          <w:p w14:paraId="356CB56A"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w:t>
            </w:r>
          </w:p>
        </w:tc>
      </w:tr>
      <w:tr w:rsidR="009703DB" w:rsidRPr="00E172BC" w14:paraId="251E15F9" w14:textId="77777777" w:rsidTr="003124B0">
        <w:tc>
          <w:tcPr>
            <w:tcW w:w="1090" w:type="dxa"/>
            <w:tcBorders>
              <w:top w:val="dotted" w:sz="4" w:space="0" w:color="auto"/>
              <w:left w:val="nil"/>
              <w:bottom w:val="dotted" w:sz="4" w:space="0" w:color="auto"/>
              <w:right w:val="nil"/>
            </w:tcBorders>
          </w:tcPr>
          <w:p w14:paraId="75A1A5B1"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3b</w:t>
            </w:r>
          </w:p>
        </w:tc>
        <w:tc>
          <w:tcPr>
            <w:tcW w:w="8433" w:type="dxa"/>
            <w:tcBorders>
              <w:top w:val="dotted" w:sz="4" w:space="0" w:color="auto"/>
              <w:left w:val="nil"/>
              <w:bottom w:val="dotted" w:sz="4" w:space="0" w:color="auto"/>
              <w:right w:val="nil"/>
            </w:tcBorders>
          </w:tcPr>
          <w:p w14:paraId="555E7E3F"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Keep, but recognize that these policies have only just been developed in the last 1-2 years</w:t>
            </w:r>
          </w:p>
        </w:tc>
      </w:tr>
      <w:tr w:rsidR="009703DB" w:rsidRPr="00E172BC" w14:paraId="7500CD6C" w14:textId="77777777" w:rsidTr="003124B0">
        <w:tc>
          <w:tcPr>
            <w:tcW w:w="1090" w:type="dxa"/>
            <w:tcBorders>
              <w:top w:val="dotted" w:sz="4" w:space="0" w:color="auto"/>
              <w:left w:val="nil"/>
              <w:bottom w:val="dotted" w:sz="4" w:space="0" w:color="auto"/>
              <w:right w:val="nil"/>
            </w:tcBorders>
          </w:tcPr>
          <w:p w14:paraId="0E3DB831"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3c</w:t>
            </w:r>
          </w:p>
        </w:tc>
        <w:tc>
          <w:tcPr>
            <w:tcW w:w="8433" w:type="dxa"/>
            <w:tcBorders>
              <w:top w:val="dotted" w:sz="4" w:space="0" w:color="auto"/>
              <w:left w:val="nil"/>
              <w:bottom w:val="dotted" w:sz="4" w:space="0" w:color="auto"/>
              <w:right w:val="nil"/>
            </w:tcBorders>
          </w:tcPr>
          <w:p w14:paraId="70CFF542"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“environmentally sustainable” to “environmentally friendly”</w:t>
            </w:r>
          </w:p>
        </w:tc>
      </w:tr>
      <w:tr w:rsidR="009703DB" w:rsidRPr="00E172BC" w14:paraId="263808E0" w14:textId="77777777" w:rsidTr="003124B0">
        <w:tc>
          <w:tcPr>
            <w:tcW w:w="1090" w:type="dxa"/>
            <w:tcBorders>
              <w:top w:val="dotted" w:sz="4" w:space="0" w:color="auto"/>
              <w:left w:val="nil"/>
              <w:bottom w:val="dotted" w:sz="4" w:space="0" w:color="auto"/>
              <w:right w:val="nil"/>
            </w:tcBorders>
          </w:tcPr>
          <w:p w14:paraId="3AD5B088" w14:textId="77777777" w:rsidR="009703DB" w:rsidRPr="00E172BC" w:rsidRDefault="009703DB" w:rsidP="003124B0">
            <w:pPr>
              <w:ind w:left="-104" w:right="-83"/>
              <w:outlineLvl w:val="0"/>
              <w:rPr>
                <w:rFonts w:ascii="Times New Roman" w:hAnsi="Times New Roman" w:cs="Times New Roman"/>
                <w:sz w:val="20"/>
                <w:szCs w:val="20"/>
              </w:rPr>
            </w:pPr>
            <w:r w:rsidRPr="00E172BC">
              <w:rPr>
                <w:rFonts w:ascii="Times New Roman" w:hAnsi="Times New Roman" w:cs="Times New Roman"/>
                <w:sz w:val="20"/>
                <w:szCs w:val="20"/>
              </w:rPr>
              <w:t>3d</w:t>
            </w:r>
          </w:p>
        </w:tc>
        <w:tc>
          <w:tcPr>
            <w:tcW w:w="8433" w:type="dxa"/>
            <w:tcBorders>
              <w:top w:val="dotted" w:sz="4" w:space="0" w:color="auto"/>
              <w:left w:val="nil"/>
              <w:bottom w:val="dotted" w:sz="4" w:space="0" w:color="auto"/>
              <w:right w:val="nil"/>
            </w:tcBorders>
          </w:tcPr>
          <w:p w14:paraId="32E21478" w14:textId="77777777" w:rsidR="009703DB" w:rsidRPr="00E172BC" w:rsidRDefault="009703DB" w:rsidP="003124B0">
            <w:pPr>
              <w:ind w:left="-45" w:right="-109"/>
              <w:outlineLvl w:val="0"/>
              <w:rPr>
                <w:rFonts w:ascii="Times New Roman" w:hAnsi="Times New Roman" w:cs="Times New Roman"/>
                <w:sz w:val="20"/>
                <w:szCs w:val="20"/>
              </w:rPr>
            </w:pPr>
            <w:r w:rsidRPr="00E172BC">
              <w:rPr>
                <w:rFonts w:ascii="Times New Roman" w:hAnsi="Times New Roman" w:cs="Times New Roman"/>
                <w:sz w:val="20"/>
                <w:szCs w:val="20"/>
              </w:rPr>
              <w:t>Delete</w:t>
            </w:r>
          </w:p>
        </w:tc>
      </w:tr>
      <w:tr w:rsidR="009703DB" w:rsidRPr="00E172BC" w14:paraId="3AC035F5" w14:textId="77777777" w:rsidTr="003124B0">
        <w:tc>
          <w:tcPr>
            <w:tcW w:w="1090" w:type="dxa"/>
            <w:tcBorders>
              <w:top w:val="dotted" w:sz="4" w:space="0" w:color="auto"/>
              <w:left w:val="nil"/>
              <w:bottom w:val="dotted" w:sz="4" w:space="0" w:color="auto"/>
              <w:right w:val="nil"/>
            </w:tcBorders>
          </w:tcPr>
          <w:p w14:paraId="4EB94594"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 xml:space="preserve">3 - </w:t>
            </w:r>
            <w:r w:rsidRPr="00E172BC">
              <w:rPr>
                <w:rFonts w:ascii="Times New Roman" w:hAnsi="Times New Roman" w:cs="Times New Roman"/>
                <w:sz w:val="20"/>
                <w:szCs w:val="20"/>
              </w:rPr>
              <w:t>definition</w:t>
            </w:r>
          </w:p>
        </w:tc>
        <w:tc>
          <w:tcPr>
            <w:tcW w:w="8433" w:type="dxa"/>
            <w:tcBorders>
              <w:top w:val="dotted" w:sz="4" w:space="0" w:color="auto"/>
              <w:left w:val="nil"/>
              <w:bottom w:val="dotted" w:sz="4" w:space="0" w:color="auto"/>
              <w:right w:val="nil"/>
            </w:tcBorders>
          </w:tcPr>
          <w:p w14:paraId="34AF0E31"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“Environmentally sustainable” to “Environmentally friendly”</w:t>
            </w:r>
          </w:p>
        </w:tc>
      </w:tr>
      <w:tr w:rsidR="009703DB" w:rsidRPr="00E172BC" w14:paraId="65B8D206" w14:textId="77777777" w:rsidTr="003124B0">
        <w:tc>
          <w:tcPr>
            <w:tcW w:w="1090" w:type="dxa"/>
            <w:tcBorders>
              <w:top w:val="dotted" w:sz="4" w:space="0" w:color="auto"/>
              <w:left w:val="nil"/>
              <w:bottom w:val="dotted" w:sz="4" w:space="0" w:color="auto"/>
              <w:right w:val="nil"/>
            </w:tcBorders>
          </w:tcPr>
          <w:p w14:paraId="7AE2CEC5" w14:textId="77777777" w:rsidR="009703DB" w:rsidRPr="00E172BC" w:rsidRDefault="009703DB" w:rsidP="003124B0">
            <w:pPr>
              <w:ind w:left="-104" w:right="-83"/>
              <w:rPr>
                <w:rFonts w:ascii="Times New Roman" w:hAnsi="Times New Roman" w:cs="Times New Roman"/>
                <w:color w:val="333333"/>
                <w:sz w:val="20"/>
                <w:szCs w:val="20"/>
              </w:rPr>
            </w:pPr>
            <w:r w:rsidRPr="00E172BC">
              <w:rPr>
                <w:rFonts w:ascii="Times New Roman" w:hAnsi="Times New Roman" w:cs="Times New Roman"/>
                <w:sz w:val="20"/>
                <w:szCs w:val="20"/>
              </w:rPr>
              <w:t>4</w:t>
            </w:r>
          </w:p>
        </w:tc>
        <w:tc>
          <w:tcPr>
            <w:tcW w:w="8433" w:type="dxa"/>
            <w:tcBorders>
              <w:top w:val="dotted" w:sz="4" w:space="0" w:color="auto"/>
              <w:left w:val="nil"/>
              <w:bottom w:val="dotted" w:sz="4" w:space="0" w:color="auto"/>
              <w:right w:val="nil"/>
            </w:tcBorders>
          </w:tcPr>
          <w:p w14:paraId="6A234271" w14:textId="77777777" w:rsidR="009703DB" w:rsidRPr="00E172BC" w:rsidRDefault="009703DB" w:rsidP="003124B0">
            <w:pPr>
              <w:ind w:left="-45" w:right="-109"/>
              <w:rPr>
                <w:rFonts w:ascii="Times New Roman" w:hAnsi="Times New Roman" w:cs="Times New Roman"/>
                <w:color w:val="333333"/>
                <w:sz w:val="20"/>
                <w:szCs w:val="20"/>
              </w:rPr>
            </w:pPr>
            <w:r w:rsidRPr="00E172BC">
              <w:rPr>
                <w:rFonts w:ascii="Times New Roman" w:hAnsi="Times New Roman" w:cs="Times New Roman"/>
                <w:sz w:val="20"/>
                <w:szCs w:val="20"/>
              </w:rPr>
              <w:t>Change “environmental sustainability activities” to “activities that reduce negative effects on the environment”</w:t>
            </w:r>
          </w:p>
        </w:tc>
      </w:tr>
      <w:tr w:rsidR="009703DB" w:rsidRPr="00E172BC" w14:paraId="172E7317" w14:textId="77777777" w:rsidTr="003124B0">
        <w:tc>
          <w:tcPr>
            <w:tcW w:w="1090" w:type="dxa"/>
            <w:tcBorders>
              <w:top w:val="dotted" w:sz="4" w:space="0" w:color="auto"/>
              <w:left w:val="nil"/>
              <w:bottom w:val="dotted" w:sz="4" w:space="0" w:color="auto"/>
              <w:right w:val="nil"/>
            </w:tcBorders>
          </w:tcPr>
          <w:p w14:paraId="7E5E1C5F" w14:textId="77777777" w:rsidR="009703DB" w:rsidRPr="00E172BC" w:rsidRDefault="009703DB" w:rsidP="003124B0">
            <w:pPr>
              <w:ind w:left="-104" w:right="-83"/>
              <w:rPr>
                <w:rFonts w:ascii="Times New Roman" w:hAnsi="Times New Roman" w:cs="Times New Roman"/>
                <w:color w:val="333333"/>
                <w:sz w:val="20"/>
                <w:szCs w:val="20"/>
              </w:rPr>
            </w:pPr>
            <w:r w:rsidRPr="00E172BC">
              <w:rPr>
                <w:rFonts w:ascii="Times New Roman" w:hAnsi="Times New Roman" w:cs="Times New Roman"/>
                <w:color w:val="333333"/>
                <w:sz w:val="20"/>
                <w:szCs w:val="20"/>
              </w:rPr>
              <w:t>Section 2 preface</w:t>
            </w:r>
          </w:p>
        </w:tc>
        <w:tc>
          <w:tcPr>
            <w:tcW w:w="8433" w:type="dxa"/>
            <w:tcBorders>
              <w:top w:val="dotted" w:sz="4" w:space="0" w:color="auto"/>
              <w:left w:val="nil"/>
              <w:bottom w:val="dotted" w:sz="4" w:space="0" w:color="auto"/>
              <w:right w:val="nil"/>
            </w:tcBorders>
          </w:tcPr>
          <w:p w14:paraId="7B7373CD"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color w:val="333333"/>
                <w:sz w:val="20"/>
                <w:szCs w:val="20"/>
              </w:rPr>
              <w:t xml:space="preserve">Current statement: In this section, we ask several questions about your city’s policies and practices related to environmental sustainability*. Change </w:t>
            </w:r>
            <w:r w:rsidRPr="00E172BC">
              <w:rPr>
                <w:rFonts w:ascii="Times New Roman" w:hAnsi="Times New Roman" w:cs="Times New Roman"/>
                <w:sz w:val="20"/>
                <w:szCs w:val="20"/>
              </w:rPr>
              <w:t xml:space="preserve">“environmentally sustainable” to “the environment </w:t>
            </w:r>
            <w:r w:rsidRPr="00E172BC">
              <w:rPr>
                <w:rFonts w:ascii="Times New Roman" w:hAnsi="Times New Roman" w:cs="Times New Roman"/>
                <w:color w:val="333333"/>
                <w:sz w:val="20"/>
                <w:szCs w:val="20"/>
              </w:rPr>
              <w:t>that are reduce negative ecological effects</w:t>
            </w:r>
            <w:r w:rsidRPr="00E172BC">
              <w:rPr>
                <w:rFonts w:ascii="Times New Roman" w:hAnsi="Times New Roman" w:cs="Times New Roman"/>
                <w:sz w:val="20"/>
                <w:szCs w:val="20"/>
              </w:rPr>
              <w:t xml:space="preserve">”. </w:t>
            </w:r>
          </w:p>
        </w:tc>
      </w:tr>
      <w:tr w:rsidR="009703DB" w:rsidRPr="00E172BC" w14:paraId="399DA9F5" w14:textId="77777777" w:rsidTr="003124B0">
        <w:tc>
          <w:tcPr>
            <w:tcW w:w="1090" w:type="dxa"/>
            <w:tcBorders>
              <w:top w:val="dotted" w:sz="4" w:space="0" w:color="auto"/>
              <w:left w:val="nil"/>
              <w:bottom w:val="dotted" w:sz="4" w:space="0" w:color="auto"/>
              <w:right w:val="nil"/>
            </w:tcBorders>
          </w:tcPr>
          <w:p w14:paraId="6C01F752" w14:textId="77777777" w:rsidR="009703DB" w:rsidRPr="00E172BC" w:rsidRDefault="009703DB" w:rsidP="003124B0">
            <w:pPr>
              <w:ind w:left="-104" w:right="-83"/>
              <w:rPr>
                <w:rFonts w:ascii="Times New Roman" w:hAnsi="Times New Roman" w:cs="Times New Roman"/>
                <w:color w:val="333333"/>
                <w:sz w:val="20"/>
                <w:szCs w:val="20"/>
              </w:rPr>
            </w:pPr>
            <w:r w:rsidRPr="00E172BC">
              <w:rPr>
                <w:rFonts w:ascii="Times New Roman" w:hAnsi="Times New Roman" w:cs="Times New Roman"/>
                <w:sz w:val="20"/>
                <w:szCs w:val="20"/>
              </w:rPr>
              <w:t>Section 2</w:t>
            </w:r>
          </w:p>
        </w:tc>
        <w:tc>
          <w:tcPr>
            <w:tcW w:w="8433" w:type="dxa"/>
            <w:tcBorders>
              <w:top w:val="dotted" w:sz="4" w:space="0" w:color="auto"/>
              <w:left w:val="nil"/>
              <w:bottom w:val="dotted" w:sz="4" w:space="0" w:color="auto"/>
              <w:right w:val="nil"/>
            </w:tcBorders>
          </w:tcPr>
          <w:p w14:paraId="2279E6F3" w14:textId="77777777" w:rsidR="009703DB" w:rsidRPr="00E172BC" w:rsidRDefault="009703DB" w:rsidP="003124B0">
            <w:pPr>
              <w:ind w:left="-45" w:right="-109"/>
              <w:rPr>
                <w:rFonts w:ascii="Times New Roman" w:hAnsi="Times New Roman" w:cs="Times New Roman"/>
                <w:color w:val="333333"/>
                <w:sz w:val="20"/>
                <w:szCs w:val="20"/>
              </w:rPr>
            </w:pPr>
            <w:r w:rsidRPr="00E172BC">
              <w:rPr>
                <w:rFonts w:ascii="Times New Roman" w:hAnsi="Times New Roman" w:cs="Times New Roman"/>
                <w:sz w:val="20"/>
                <w:szCs w:val="20"/>
              </w:rPr>
              <w:t>Delete definition.</w:t>
            </w:r>
          </w:p>
        </w:tc>
      </w:tr>
      <w:tr w:rsidR="009703DB" w:rsidRPr="00E172BC" w14:paraId="715BD993" w14:textId="77777777" w:rsidTr="003124B0">
        <w:tc>
          <w:tcPr>
            <w:tcW w:w="1090" w:type="dxa"/>
            <w:tcBorders>
              <w:top w:val="dotted" w:sz="4" w:space="0" w:color="auto"/>
              <w:left w:val="nil"/>
              <w:bottom w:val="dotted" w:sz="4" w:space="0" w:color="auto"/>
              <w:right w:val="nil"/>
            </w:tcBorders>
          </w:tcPr>
          <w:p w14:paraId="708DDFE3"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4a</w:t>
            </w:r>
          </w:p>
        </w:tc>
        <w:tc>
          <w:tcPr>
            <w:tcW w:w="8433" w:type="dxa"/>
            <w:tcBorders>
              <w:top w:val="dotted" w:sz="4" w:space="0" w:color="auto"/>
              <w:left w:val="nil"/>
              <w:bottom w:val="dotted" w:sz="4" w:space="0" w:color="auto"/>
              <w:right w:val="nil"/>
            </w:tcBorders>
          </w:tcPr>
          <w:p w14:paraId="0DD2F709"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Omit “sustainability”</w:t>
            </w:r>
          </w:p>
        </w:tc>
      </w:tr>
      <w:tr w:rsidR="009703DB" w:rsidRPr="00E172BC" w14:paraId="6864EAA9" w14:textId="77777777" w:rsidTr="003124B0">
        <w:tc>
          <w:tcPr>
            <w:tcW w:w="1090" w:type="dxa"/>
            <w:tcBorders>
              <w:top w:val="dotted" w:sz="4" w:space="0" w:color="auto"/>
              <w:left w:val="nil"/>
              <w:bottom w:val="dotted" w:sz="4" w:space="0" w:color="auto"/>
              <w:right w:val="nil"/>
            </w:tcBorders>
          </w:tcPr>
          <w:p w14:paraId="6BB6DD47"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4e</w:t>
            </w:r>
          </w:p>
        </w:tc>
        <w:tc>
          <w:tcPr>
            <w:tcW w:w="8433" w:type="dxa"/>
            <w:tcBorders>
              <w:top w:val="dotted" w:sz="4" w:space="0" w:color="auto"/>
              <w:left w:val="nil"/>
              <w:bottom w:val="dotted" w:sz="4" w:space="0" w:color="auto"/>
              <w:right w:val="nil"/>
            </w:tcBorders>
          </w:tcPr>
          <w:p w14:paraId="6153D6D1"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Omit “ / sustainability”</w:t>
            </w:r>
          </w:p>
        </w:tc>
      </w:tr>
      <w:tr w:rsidR="009703DB" w:rsidRPr="00E172BC" w14:paraId="3AE6AEDD" w14:textId="77777777" w:rsidTr="003124B0">
        <w:tc>
          <w:tcPr>
            <w:tcW w:w="1090" w:type="dxa"/>
            <w:tcBorders>
              <w:top w:val="dotted" w:sz="4" w:space="0" w:color="auto"/>
              <w:left w:val="nil"/>
              <w:bottom w:val="dotted" w:sz="4" w:space="0" w:color="auto"/>
              <w:right w:val="nil"/>
            </w:tcBorders>
          </w:tcPr>
          <w:p w14:paraId="028B5454"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5a</w:t>
            </w:r>
          </w:p>
        </w:tc>
        <w:tc>
          <w:tcPr>
            <w:tcW w:w="8433" w:type="dxa"/>
            <w:tcBorders>
              <w:top w:val="dotted" w:sz="4" w:space="0" w:color="auto"/>
              <w:left w:val="nil"/>
              <w:bottom w:val="dotted" w:sz="4" w:space="0" w:color="auto"/>
              <w:right w:val="nil"/>
            </w:tcBorders>
          </w:tcPr>
          <w:p w14:paraId="362EC274"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Omit “sustainability”</w:t>
            </w:r>
          </w:p>
        </w:tc>
      </w:tr>
      <w:tr w:rsidR="009703DB" w:rsidRPr="00E172BC" w14:paraId="01DB1AAD" w14:textId="77777777" w:rsidTr="003124B0">
        <w:tc>
          <w:tcPr>
            <w:tcW w:w="1090" w:type="dxa"/>
            <w:tcBorders>
              <w:top w:val="dotted" w:sz="4" w:space="0" w:color="auto"/>
              <w:left w:val="nil"/>
              <w:bottom w:val="dotted" w:sz="4" w:space="0" w:color="auto"/>
              <w:right w:val="nil"/>
            </w:tcBorders>
          </w:tcPr>
          <w:p w14:paraId="3ECF3325"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5b</w:t>
            </w:r>
          </w:p>
        </w:tc>
        <w:tc>
          <w:tcPr>
            <w:tcW w:w="8433" w:type="dxa"/>
            <w:tcBorders>
              <w:top w:val="dotted" w:sz="4" w:space="0" w:color="auto"/>
              <w:left w:val="nil"/>
              <w:bottom w:val="dotted" w:sz="4" w:space="0" w:color="auto"/>
              <w:right w:val="nil"/>
            </w:tcBorders>
          </w:tcPr>
          <w:p w14:paraId="2DE9EAA2"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Omit “sustainability”</w:t>
            </w:r>
          </w:p>
        </w:tc>
      </w:tr>
      <w:tr w:rsidR="009703DB" w:rsidRPr="00E172BC" w14:paraId="158CC25E" w14:textId="77777777" w:rsidTr="003124B0">
        <w:tc>
          <w:tcPr>
            <w:tcW w:w="1090" w:type="dxa"/>
            <w:tcBorders>
              <w:top w:val="dotted" w:sz="4" w:space="0" w:color="auto"/>
              <w:left w:val="nil"/>
              <w:bottom w:val="dotted" w:sz="4" w:space="0" w:color="auto"/>
              <w:right w:val="nil"/>
            </w:tcBorders>
          </w:tcPr>
          <w:p w14:paraId="4D9B1FCF" w14:textId="77777777" w:rsidR="009703DB" w:rsidRPr="00E172BC" w:rsidRDefault="009703DB" w:rsidP="003124B0">
            <w:pPr>
              <w:ind w:left="-104" w:right="-83"/>
              <w:rPr>
                <w:rFonts w:ascii="Times New Roman" w:hAnsi="Times New Roman" w:cs="Times New Roman"/>
                <w:sz w:val="20"/>
                <w:szCs w:val="20"/>
              </w:rPr>
            </w:pPr>
            <w:r>
              <w:rPr>
                <w:rFonts w:ascii="Times New Roman" w:hAnsi="Times New Roman" w:cs="Times New Roman"/>
                <w:sz w:val="20"/>
                <w:szCs w:val="20"/>
              </w:rPr>
              <w:t>5c</w:t>
            </w:r>
          </w:p>
        </w:tc>
        <w:tc>
          <w:tcPr>
            <w:tcW w:w="8433" w:type="dxa"/>
            <w:tcBorders>
              <w:top w:val="dotted" w:sz="4" w:space="0" w:color="auto"/>
              <w:left w:val="nil"/>
              <w:bottom w:val="dotted" w:sz="4" w:space="0" w:color="auto"/>
              <w:right w:val="nil"/>
            </w:tcBorders>
          </w:tcPr>
          <w:p w14:paraId="5320348C"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Omit “sustainability”</w:t>
            </w:r>
          </w:p>
        </w:tc>
      </w:tr>
      <w:tr w:rsidR="009703DB" w:rsidRPr="00E172BC" w14:paraId="7B361940" w14:textId="77777777" w:rsidTr="003124B0">
        <w:tc>
          <w:tcPr>
            <w:tcW w:w="1090" w:type="dxa"/>
            <w:tcBorders>
              <w:top w:val="dotted" w:sz="4" w:space="0" w:color="auto"/>
              <w:left w:val="nil"/>
              <w:bottom w:val="dotted" w:sz="4" w:space="0" w:color="auto"/>
              <w:right w:val="nil"/>
            </w:tcBorders>
          </w:tcPr>
          <w:p w14:paraId="54094C04"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5i</w:t>
            </w:r>
          </w:p>
        </w:tc>
        <w:tc>
          <w:tcPr>
            <w:tcW w:w="8433" w:type="dxa"/>
            <w:tcBorders>
              <w:top w:val="dotted" w:sz="4" w:space="0" w:color="auto"/>
              <w:left w:val="nil"/>
              <w:bottom w:val="dotted" w:sz="4" w:space="0" w:color="auto"/>
              <w:right w:val="nil"/>
            </w:tcBorders>
          </w:tcPr>
          <w:p w14:paraId="03B61451"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“environmentally sustainable purchasing” to “environmentally friendly purchasing”</w:t>
            </w:r>
          </w:p>
        </w:tc>
      </w:tr>
      <w:tr w:rsidR="009703DB" w:rsidRPr="00E172BC" w14:paraId="3B1655A7" w14:textId="77777777" w:rsidTr="003124B0">
        <w:tc>
          <w:tcPr>
            <w:tcW w:w="1090" w:type="dxa"/>
            <w:tcBorders>
              <w:top w:val="dotted" w:sz="4" w:space="0" w:color="auto"/>
              <w:left w:val="nil"/>
              <w:bottom w:val="dotted" w:sz="4" w:space="0" w:color="auto"/>
              <w:right w:val="nil"/>
            </w:tcBorders>
          </w:tcPr>
          <w:p w14:paraId="6573A46F" w14:textId="77777777" w:rsidR="009703DB" w:rsidRPr="00E172BC" w:rsidRDefault="009703DB" w:rsidP="003124B0">
            <w:pPr>
              <w:ind w:left="-104" w:right="-83"/>
              <w:outlineLvl w:val="0"/>
              <w:rPr>
                <w:rFonts w:ascii="Times New Roman" w:hAnsi="Times New Roman" w:cs="Times New Roman"/>
                <w:sz w:val="20"/>
                <w:szCs w:val="20"/>
              </w:rPr>
            </w:pPr>
            <w:r w:rsidRPr="00E172BC">
              <w:rPr>
                <w:rFonts w:ascii="Times New Roman" w:hAnsi="Times New Roman" w:cs="Times New Roman"/>
                <w:sz w:val="20"/>
                <w:szCs w:val="20"/>
              </w:rPr>
              <w:t>6</w:t>
            </w:r>
          </w:p>
        </w:tc>
        <w:tc>
          <w:tcPr>
            <w:tcW w:w="8433" w:type="dxa"/>
            <w:tcBorders>
              <w:top w:val="dotted" w:sz="4" w:space="0" w:color="auto"/>
              <w:left w:val="nil"/>
              <w:bottom w:val="dotted" w:sz="4" w:space="0" w:color="auto"/>
              <w:right w:val="nil"/>
            </w:tcBorders>
          </w:tcPr>
          <w:p w14:paraId="20781DA7" w14:textId="77777777" w:rsidR="009703DB" w:rsidRPr="00E172BC" w:rsidRDefault="009703DB" w:rsidP="003124B0">
            <w:pPr>
              <w:ind w:left="-45" w:right="-109"/>
              <w:outlineLvl w:val="0"/>
              <w:rPr>
                <w:rFonts w:ascii="Times New Roman" w:hAnsi="Times New Roman" w:cs="Times New Roman"/>
                <w:sz w:val="20"/>
                <w:szCs w:val="20"/>
              </w:rPr>
            </w:pPr>
            <w:r w:rsidRPr="00E172BC">
              <w:rPr>
                <w:rFonts w:ascii="Times New Roman" w:hAnsi="Times New Roman" w:cs="Times New Roman"/>
                <w:sz w:val="20"/>
                <w:szCs w:val="20"/>
              </w:rPr>
              <w:t>Change “environmental sustainability” to “the environment”</w:t>
            </w:r>
          </w:p>
        </w:tc>
      </w:tr>
      <w:tr w:rsidR="009703DB" w:rsidRPr="00E172BC" w14:paraId="2431D568" w14:textId="77777777" w:rsidTr="003124B0">
        <w:tc>
          <w:tcPr>
            <w:tcW w:w="1090" w:type="dxa"/>
            <w:tcBorders>
              <w:top w:val="dotted" w:sz="4" w:space="0" w:color="auto"/>
              <w:left w:val="nil"/>
              <w:bottom w:val="dotted" w:sz="4" w:space="0" w:color="auto"/>
              <w:right w:val="nil"/>
            </w:tcBorders>
          </w:tcPr>
          <w:p w14:paraId="62E0B42B"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6</w:t>
            </w:r>
          </w:p>
        </w:tc>
        <w:tc>
          <w:tcPr>
            <w:tcW w:w="8433" w:type="dxa"/>
            <w:tcBorders>
              <w:top w:val="dotted" w:sz="4" w:space="0" w:color="auto"/>
              <w:left w:val="nil"/>
              <w:bottom w:val="dotted" w:sz="4" w:space="0" w:color="auto"/>
              <w:right w:val="nil"/>
            </w:tcBorders>
          </w:tcPr>
          <w:p w14:paraId="616CC0EB"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Add relevant examples. Will consult with MOE for assistance.</w:t>
            </w:r>
          </w:p>
        </w:tc>
      </w:tr>
      <w:tr w:rsidR="009703DB" w:rsidRPr="00E172BC" w14:paraId="26CC0D03"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26D4CF0C"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6</w:t>
            </w:r>
          </w:p>
        </w:tc>
        <w:tc>
          <w:tcPr>
            <w:tcW w:w="8433" w:type="dxa"/>
          </w:tcPr>
          <w:p w14:paraId="4D17D826"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Add “Subsidy”</w:t>
            </w:r>
          </w:p>
        </w:tc>
      </w:tr>
      <w:tr w:rsidR="009703DB" w:rsidRPr="00E172BC" w14:paraId="54445F51"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7D1BF272"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6b</w:t>
            </w:r>
          </w:p>
        </w:tc>
        <w:tc>
          <w:tcPr>
            <w:tcW w:w="8433" w:type="dxa"/>
          </w:tcPr>
          <w:p w14:paraId="3430EEC2"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 xml:space="preserve">Are you aware of the Ministry of Environment’s green purchasing technical assistance program? Y/N </w:t>
            </w:r>
          </w:p>
        </w:tc>
      </w:tr>
      <w:tr w:rsidR="009703DB" w:rsidRPr="00E172BC" w14:paraId="3928E712" w14:textId="77777777" w:rsidTr="003124B0">
        <w:tc>
          <w:tcPr>
            <w:tcW w:w="1090" w:type="dxa"/>
            <w:tcBorders>
              <w:top w:val="dotted" w:sz="4" w:space="0" w:color="auto"/>
              <w:left w:val="nil"/>
              <w:bottom w:val="dotted" w:sz="4" w:space="0" w:color="auto"/>
              <w:right w:val="nil"/>
            </w:tcBorders>
          </w:tcPr>
          <w:p w14:paraId="5E099445"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7</w:t>
            </w:r>
          </w:p>
        </w:tc>
        <w:tc>
          <w:tcPr>
            <w:tcW w:w="8433" w:type="dxa"/>
            <w:tcBorders>
              <w:top w:val="dotted" w:sz="4" w:space="0" w:color="auto"/>
              <w:left w:val="nil"/>
              <w:bottom w:val="dotted" w:sz="4" w:space="0" w:color="auto"/>
              <w:right w:val="nil"/>
            </w:tcBorders>
          </w:tcPr>
          <w:p w14:paraId="3089FFD9"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 question</w:t>
            </w:r>
          </w:p>
        </w:tc>
      </w:tr>
      <w:tr w:rsidR="009703DB" w:rsidRPr="00E172BC" w14:paraId="5B396C20" w14:textId="77777777" w:rsidTr="003124B0">
        <w:tc>
          <w:tcPr>
            <w:tcW w:w="1090" w:type="dxa"/>
            <w:tcBorders>
              <w:top w:val="dotted" w:sz="4" w:space="0" w:color="auto"/>
              <w:left w:val="nil"/>
              <w:bottom w:val="dotted" w:sz="4" w:space="0" w:color="auto"/>
              <w:right w:val="nil"/>
            </w:tcBorders>
          </w:tcPr>
          <w:p w14:paraId="71358310"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8</w:t>
            </w:r>
          </w:p>
        </w:tc>
        <w:tc>
          <w:tcPr>
            <w:tcW w:w="8433" w:type="dxa"/>
            <w:tcBorders>
              <w:top w:val="dotted" w:sz="4" w:space="0" w:color="auto"/>
              <w:left w:val="nil"/>
              <w:bottom w:val="dotted" w:sz="4" w:space="0" w:color="auto"/>
              <w:right w:val="nil"/>
            </w:tcBorders>
          </w:tcPr>
          <w:p w14:paraId="2CF201BD"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 question; move “Life-cycle cost” definition to the bottom of question 11</w:t>
            </w:r>
          </w:p>
        </w:tc>
      </w:tr>
      <w:tr w:rsidR="009703DB" w:rsidRPr="00E172BC" w14:paraId="595E1B9D"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44F5F7DE"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 xml:space="preserve">9 </w:t>
            </w:r>
          </w:p>
        </w:tc>
        <w:tc>
          <w:tcPr>
            <w:tcW w:w="8433" w:type="dxa"/>
          </w:tcPr>
          <w:p w14:paraId="2B32DD3C"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Ensure that introductory phrase to question 7 prefaces question 9 (Q7 and Q8 are removed)</w:t>
            </w:r>
          </w:p>
        </w:tc>
      </w:tr>
      <w:tr w:rsidR="009703DB" w:rsidRPr="00E172BC" w14:paraId="4BE33933" w14:textId="77777777" w:rsidTr="003124B0">
        <w:tc>
          <w:tcPr>
            <w:tcW w:w="1090" w:type="dxa"/>
            <w:tcBorders>
              <w:top w:val="dotted" w:sz="4" w:space="0" w:color="auto"/>
              <w:left w:val="nil"/>
              <w:bottom w:val="dotted" w:sz="4" w:space="0" w:color="auto"/>
              <w:right w:val="nil"/>
            </w:tcBorders>
          </w:tcPr>
          <w:p w14:paraId="0A56478E"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10d</w:t>
            </w:r>
          </w:p>
        </w:tc>
        <w:tc>
          <w:tcPr>
            <w:tcW w:w="8433" w:type="dxa"/>
            <w:tcBorders>
              <w:top w:val="dotted" w:sz="4" w:space="0" w:color="auto"/>
              <w:left w:val="nil"/>
              <w:bottom w:val="dotted" w:sz="4" w:space="0" w:color="auto"/>
              <w:right w:val="nil"/>
            </w:tcBorders>
          </w:tcPr>
          <w:p w14:paraId="2B03CD2E"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w:t>
            </w:r>
          </w:p>
        </w:tc>
      </w:tr>
      <w:tr w:rsidR="009703DB" w:rsidRPr="00E172BC" w14:paraId="02C95DD2"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67162B0C"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11h</w:t>
            </w:r>
          </w:p>
        </w:tc>
        <w:tc>
          <w:tcPr>
            <w:tcW w:w="8433" w:type="dxa"/>
          </w:tcPr>
          <w:p w14:paraId="587E5D2D"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Change “solid waste” to “waste” because translation is translation is difficult</w:t>
            </w:r>
          </w:p>
        </w:tc>
      </w:tr>
      <w:tr w:rsidR="009703DB" w:rsidRPr="00E172BC" w14:paraId="7E2F9F68" w14:textId="77777777" w:rsidTr="003124B0">
        <w:tc>
          <w:tcPr>
            <w:tcW w:w="1090" w:type="dxa"/>
            <w:tcBorders>
              <w:top w:val="dotted" w:sz="4" w:space="0" w:color="auto"/>
              <w:left w:val="nil"/>
              <w:bottom w:val="dotted" w:sz="4" w:space="0" w:color="auto"/>
              <w:right w:val="nil"/>
            </w:tcBorders>
          </w:tcPr>
          <w:p w14:paraId="0220E5EF"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11c</w:t>
            </w:r>
          </w:p>
        </w:tc>
        <w:tc>
          <w:tcPr>
            <w:tcW w:w="8433" w:type="dxa"/>
            <w:tcBorders>
              <w:top w:val="dotted" w:sz="4" w:space="0" w:color="auto"/>
              <w:left w:val="nil"/>
              <w:bottom w:val="dotted" w:sz="4" w:space="0" w:color="auto"/>
              <w:right w:val="nil"/>
            </w:tcBorders>
          </w:tcPr>
          <w:p w14:paraId="4321AE7C"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Replace “requirement” with “quality”</w:t>
            </w:r>
          </w:p>
        </w:tc>
      </w:tr>
      <w:tr w:rsidR="009703DB" w:rsidRPr="00E172BC" w14:paraId="2363D43D" w14:textId="77777777" w:rsidTr="003124B0">
        <w:tc>
          <w:tcPr>
            <w:tcW w:w="1090" w:type="dxa"/>
            <w:tcBorders>
              <w:top w:val="dotted" w:sz="4" w:space="0" w:color="auto"/>
              <w:left w:val="nil"/>
              <w:bottom w:val="dotted" w:sz="4" w:space="0" w:color="auto"/>
              <w:right w:val="nil"/>
            </w:tcBorders>
          </w:tcPr>
          <w:p w14:paraId="04036593"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11d</w:t>
            </w:r>
          </w:p>
        </w:tc>
        <w:tc>
          <w:tcPr>
            <w:tcW w:w="8433" w:type="dxa"/>
            <w:tcBorders>
              <w:top w:val="dotted" w:sz="4" w:space="0" w:color="auto"/>
              <w:left w:val="nil"/>
              <w:bottom w:val="dotted" w:sz="4" w:space="0" w:color="auto"/>
              <w:right w:val="nil"/>
            </w:tcBorders>
          </w:tcPr>
          <w:p w14:paraId="115C7792"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 “minority/”</w:t>
            </w:r>
          </w:p>
        </w:tc>
      </w:tr>
      <w:tr w:rsidR="009703DB" w:rsidRPr="00E172BC" w14:paraId="0AD325F5" w14:textId="77777777" w:rsidTr="003124B0">
        <w:tc>
          <w:tcPr>
            <w:tcW w:w="1090" w:type="dxa"/>
            <w:tcBorders>
              <w:top w:val="dotted" w:sz="4" w:space="0" w:color="auto"/>
              <w:left w:val="nil"/>
              <w:bottom w:val="dotted" w:sz="4" w:space="0" w:color="auto"/>
              <w:right w:val="nil"/>
            </w:tcBorders>
          </w:tcPr>
          <w:p w14:paraId="47D1E47A"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11e</w:t>
            </w:r>
          </w:p>
        </w:tc>
        <w:tc>
          <w:tcPr>
            <w:tcW w:w="8433" w:type="dxa"/>
            <w:tcBorders>
              <w:top w:val="dotted" w:sz="4" w:space="0" w:color="auto"/>
              <w:left w:val="nil"/>
              <w:bottom w:val="dotted" w:sz="4" w:space="0" w:color="auto"/>
              <w:right w:val="nil"/>
            </w:tcBorders>
          </w:tcPr>
          <w:p w14:paraId="5A36FEA0"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Delete</w:t>
            </w:r>
          </w:p>
        </w:tc>
      </w:tr>
      <w:tr w:rsidR="009703DB" w:rsidRPr="00E172BC" w14:paraId="02DCD5DF" w14:textId="77777777" w:rsidTr="003124B0">
        <w:tc>
          <w:tcPr>
            <w:tcW w:w="1090" w:type="dxa"/>
            <w:tcBorders>
              <w:top w:val="dotted" w:sz="4" w:space="0" w:color="auto"/>
              <w:left w:val="nil"/>
              <w:bottom w:val="dotted" w:sz="4" w:space="0" w:color="auto"/>
              <w:right w:val="nil"/>
            </w:tcBorders>
          </w:tcPr>
          <w:p w14:paraId="6163D5B5"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11i</w:t>
            </w:r>
          </w:p>
        </w:tc>
        <w:tc>
          <w:tcPr>
            <w:tcW w:w="8433" w:type="dxa"/>
            <w:tcBorders>
              <w:top w:val="dotted" w:sz="4" w:space="0" w:color="auto"/>
              <w:left w:val="nil"/>
              <w:bottom w:val="dotted" w:sz="4" w:space="0" w:color="auto"/>
              <w:right w:val="nil"/>
            </w:tcBorders>
          </w:tcPr>
          <w:p w14:paraId="4E0A7950"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Add a “*” at the end of this item, “Life-cycle cost of the product.” Include definition at the bottom of this question that was moved from question 8</w:t>
            </w:r>
          </w:p>
        </w:tc>
      </w:tr>
      <w:tr w:rsidR="009703DB" w:rsidRPr="00E172BC" w14:paraId="7DD47127" w14:textId="77777777" w:rsidTr="003124B0">
        <w:tc>
          <w:tcPr>
            <w:tcW w:w="1090" w:type="dxa"/>
            <w:tcBorders>
              <w:top w:val="dotted" w:sz="4" w:space="0" w:color="auto"/>
              <w:left w:val="nil"/>
              <w:bottom w:val="dotted" w:sz="4" w:space="0" w:color="auto"/>
              <w:right w:val="nil"/>
            </w:tcBorders>
          </w:tcPr>
          <w:p w14:paraId="6D057D63"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12</w:t>
            </w:r>
          </w:p>
        </w:tc>
        <w:tc>
          <w:tcPr>
            <w:tcW w:w="8433" w:type="dxa"/>
            <w:tcBorders>
              <w:top w:val="dotted" w:sz="4" w:space="0" w:color="auto"/>
              <w:left w:val="nil"/>
              <w:bottom w:val="dotted" w:sz="4" w:space="0" w:color="auto"/>
              <w:right w:val="nil"/>
            </w:tcBorders>
          </w:tcPr>
          <w:p w14:paraId="06A833B6"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Revisit instructions to address translation issue</w:t>
            </w:r>
          </w:p>
        </w:tc>
      </w:tr>
      <w:tr w:rsidR="009703DB" w:rsidRPr="00E172BC" w14:paraId="45A9F4CD" w14:textId="77777777" w:rsidTr="003124B0">
        <w:tc>
          <w:tcPr>
            <w:tcW w:w="1090" w:type="dxa"/>
            <w:tcBorders>
              <w:top w:val="dotted" w:sz="4" w:space="0" w:color="auto"/>
              <w:left w:val="nil"/>
              <w:bottom w:val="dotted" w:sz="4" w:space="0" w:color="auto"/>
              <w:right w:val="nil"/>
            </w:tcBorders>
          </w:tcPr>
          <w:p w14:paraId="5A05F388"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12c</w:t>
            </w:r>
          </w:p>
        </w:tc>
        <w:tc>
          <w:tcPr>
            <w:tcW w:w="8433" w:type="dxa"/>
            <w:tcBorders>
              <w:top w:val="dotted" w:sz="4" w:space="0" w:color="auto"/>
              <w:left w:val="nil"/>
              <w:bottom w:val="dotted" w:sz="4" w:space="0" w:color="auto"/>
              <w:right w:val="nil"/>
            </w:tcBorders>
          </w:tcPr>
          <w:p w14:paraId="315C86BE"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to “higher level” to “managerial”</w:t>
            </w:r>
          </w:p>
        </w:tc>
      </w:tr>
      <w:tr w:rsidR="009703DB" w:rsidRPr="00E172BC" w14:paraId="02547746" w14:textId="77777777" w:rsidTr="003124B0">
        <w:tc>
          <w:tcPr>
            <w:tcW w:w="1090" w:type="dxa"/>
            <w:tcBorders>
              <w:top w:val="dotted" w:sz="4" w:space="0" w:color="auto"/>
              <w:left w:val="nil"/>
              <w:bottom w:val="dotted" w:sz="4" w:space="0" w:color="auto"/>
              <w:right w:val="nil"/>
            </w:tcBorders>
          </w:tcPr>
          <w:p w14:paraId="242124C8"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12d</w:t>
            </w:r>
          </w:p>
        </w:tc>
        <w:tc>
          <w:tcPr>
            <w:tcW w:w="8433" w:type="dxa"/>
            <w:tcBorders>
              <w:top w:val="dotted" w:sz="4" w:space="0" w:color="auto"/>
              <w:left w:val="nil"/>
              <w:bottom w:val="dotted" w:sz="4" w:space="0" w:color="auto"/>
              <w:right w:val="nil"/>
            </w:tcBorders>
          </w:tcPr>
          <w:p w14:paraId="268CCB00"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 xml:space="preserve">Delete “sustainability” </w:t>
            </w:r>
          </w:p>
        </w:tc>
      </w:tr>
      <w:tr w:rsidR="009703DB" w:rsidRPr="00E172BC" w14:paraId="40E4EBF7" w14:textId="77777777" w:rsidTr="003124B0">
        <w:tc>
          <w:tcPr>
            <w:tcW w:w="1090" w:type="dxa"/>
            <w:tcBorders>
              <w:top w:val="dotted" w:sz="4" w:space="0" w:color="auto"/>
              <w:left w:val="nil"/>
              <w:bottom w:val="dotted" w:sz="4" w:space="0" w:color="auto"/>
              <w:right w:val="nil"/>
            </w:tcBorders>
          </w:tcPr>
          <w:p w14:paraId="7D707BB6"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13</w:t>
            </w:r>
          </w:p>
        </w:tc>
        <w:tc>
          <w:tcPr>
            <w:tcW w:w="8433" w:type="dxa"/>
            <w:tcBorders>
              <w:top w:val="dotted" w:sz="4" w:space="0" w:color="auto"/>
              <w:left w:val="nil"/>
              <w:bottom w:val="dotted" w:sz="4" w:space="0" w:color="auto"/>
              <w:right w:val="nil"/>
            </w:tcBorders>
          </w:tcPr>
          <w:p w14:paraId="5F46F9AB"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Instructions prior to this question, that begin with, “</w:t>
            </w:r>
            <w:r w:rsidRPr="00E172BC">
              <w:rPr>
                <w:rFonts w:ascii="Times New Roman" w:hAnsi="Times New Roman" w:cs="Times New Roman"/>
                <w:color w:val="333333"/>
                <w:sz w:val="20"/>
                <w:szCs w:val="20"/>
              </w:rPr>
              <w:t>In this section of the survey,”</w:t>
            </w:r>
            <w:r w:rsidRPr="00E172BC">
              <w:rPr>
                <w:rFonts w:ascii="Times New Roman" w:hAnsi="Times New Roman" w:cs="Times New Roman"/>
                <w:sz w:val="20"/>
                <w:szCs w:val="20"/>
              </w:rPr>
              <w:t xml:space="preserve"> change “about environmental sustainability” to “the environmental”</w:t>
            </w:r>
          </w:p>
        </w:tc>
      </w:tr>
      <w:tr w:rsidR="009703DB" w:rsidRPr="00E172BC" w14:paraId="6E2B8E4B" w14:textId="77777777" w:rsidTr="003124B0">
        <w:tc>
          <w:tcPr>
            <w:tcW w:w="1090" w:type="dxa"/>
            <w:tcBorders>
              <w:top w:val="dotted" w:sz="4" w:space="0" w:color="auto"/>
              <w:left w:val="nil"/>
              <w:bottom w:val="dotted" w:sz="4" w:space="0" w:color="auto"/>
              <w:right w:val="nil"/>
            </w:tcBorders>
          </w:tcPr>
          <w:p w14:paraId="293D2A37"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13</w:t>
            </w:r>
          </w:p>
        </w:tc>
        <w:tc>
          <w:tcPr>
            <w:tcW w:w="8433" w:type="dxa"/>
            <w:tcBorders>
              <w:top w:val="dotted" w:sz="4" w:space="0" w:color="auto"/>
              <w:left w:val="nil"/>
              <w:bottom w:val="dotted" w:sz="4" w:space="0" w:color="auto"/>
              <w:right w:val="nil"/>
            </w:tcBorders>
          </w:tcPr>
          <w:p w14:paraId="2A893E66"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Revisit instructions to address translation issue</w:t>
            </w:r>
          </w:p>
        </w:tc>
      </w:tr>
      <w:tr w:rsidR="009703DB" w:rsidRPr="00E172BC" w14:paraId="76E917F5" w14:textId="77777777" w:rsidTr="003124B0">
        <w:tc>
          <w:tcPr>
            <w:tcW w:w="1090" w:type="dxa"/>
            <w:tcBorders>
              <w:top w:val="dotted" w:sz="4" w:space="0" w:color="auto"/>
              <w:left w:val="nil"/>
              <w:bottom w:val="dotted" w:sz="4" w:space="0" w:color="auto"/>
              <w:right w:val="nil"/>
            </w:tcBorders>
          </w:tcPr>
          <w:p w14:paraId="17FEB8C7"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13</w:t>
            </w:r>
          </w:p>
        </w:tc>
        <w:tc>
          <w:tcPr>
            <w:tcW w:w="8433" w:type="dxa"/>
            <w:tcBorders>
              <w:top w:val="dotted" w:sz="4" w:space="0" w:color="auto"/>
              <w:left w:val="nil"/>
              <w:bottom w:val="dotted" w:sz="4" w:space="0" w:color="auto"/>
              <w:right w:val="nil"/>
            </w:tcBorders>
          </w:tcPr>
          <w:p w14:paraId="22036291"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Instructions for this question, that begin with, “</w:t>
            </w:r>
            <w:r w:rsidRPr="00E172BC">
              <w:rPr>
                <w:rFonts w:ascii="Times New Roman" w:hAnsi="Times New Roman" w:cs="Times New Roman"/>
                <w:color w:val="333333"/>
                <w:sz w:val="20"/>
                <w:szCs w:val="20"/>
              </w:rPr>
              <w:t xml:space="preserve">How influential are each of the following,” </w:t>
            </w:r>
            <w:r w:rsidRPr="00E172BC">
              <w:rPr>
                <w:rFonts w:ascii="Times New Roman" w:hAnsi="Times New Roman" w:cs="Times New Roman"/>
                <w:sz w:val="20"/>
                <w:szCs w:val="20"/>
              </w:rPr>
              <w:t>change, “environmental sustainability” to “environmental”</w:t>
            </w:r>
          </w:p>
        </w:tc>
      </w:tr>
      <w:tr w:rsidR="009703DB" w:rsidRPr="00E172BC" w14:paraId="7B26D703" w14:textId="77777777" w:rsidTr="003124B0">
        <w:tc>
          <w:tcPr>
            <w:tcW w:w="1090" w:type="dxa"/>
            <w:tcBorders>
              <w:top w:val="dotted" w:sz="4" w:space="0" w:color="auto"/>
              <w:left w:val="nil"/>
              <w:bottom w:val="dotted" w:sz="4" w:space="0" w:color="auto"/>
              <w:right w:val="nil"/>
            </w:tcBorders>
          </w:tcPr>
          <w:p w14:paraId="6749168D"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13i</w:t>
            </w:r>
          </w:p>
        </w:tc>
        <w:tc>
          <w:tcPr>
            <w:tcW w:w="8433" w:type="dxa"/>
            <w:tcBorders>
              <w:top w:val="dotted" w:sz="4" w:space="0" w:color="auto"/>
              <w:left w:val="nil"/>
              <w:bottom w:val="dotted" w:sz="4" w:space="0" w:color="auto"/>
              <w:right w:val="nil"/>
            </w:tcBorders>
          </w:tcPr>
          <w:p w14:paraId="79F3057F"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Did we decide to change “business associations” to “business groups”?</w:t>
            </w:r>
          </w:p>
        </w:tc>
      </w:tr>
      <w:tr w:rsidR="009703DB" w:rsidRPr="00E172BC" w14:paraId="68359BE2" w14:textId="77777777" w:rsidTr="003124B0">
        <w:tc>
          <w:tcPr>
            <w:tcW w:w="1090" w:type="dxa"/>
            <w:tcBorders>
              <w:top w:val="dotted" w:sz="4" w:space="0" w:color="auto"/>
              <w:left w:val="nil"/>
              <w:bottom w:val="dotted" w:sz="4" w:space="0" w:color="auto"/>
              <w:right w:val="nil"/>
            </w:tcBorders>
          </w:tcPr>
          <w:p w14:paraId="1C13944A"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14</w:t>
            </w:r>
          </w:p>
        </w:tc>
        <w:tc>
          <w:tcPr>
            <w:tcW w:w="8433" w:type="dxa"/>
            <w:tcBorders>
              <w:top w:val="dotted" w:sz="4" w:space="0" w:color="auto"/>
              <w:left w:val="nil"/>
              <w:bottom w:val="dotted" w:sz="4" w:space="0" w:color="auto"/>
              <w:right w:val="nil"/>
            </w:tcBorders>
          </w:tcPr>
          <w:p w14:paraId="362C9AA6"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Ensure that translated Likert scale is consistent with language in English survey: Strongly Agree, Agree, Neither Agree or Disagree, Disagree, Strongly Disagree, Don’t Know.</w:t>
            </w:r>
          </w:p>
        </w:tc>
      </w:tr>
      <w:tr w:rsidR="009703DB" w:rsidRPr="00E172BC" w14:paraId="20858453" w14:textId="77777777" w:rsidTr="003124B0">
        <w:tc>
          <w:tcPr>
            <w:tcW w:w="1090" w:type="dxa"/>
            <w:tcBorders>
              <w:top w:val="dotted" w:sz="4" w:space="0" w:color="auto"/>
              <w:left w:val="nil"/>
              <w:bottom w:val="dotted" w:sz="4" w:space="0" w:color="auto"/>
              <w:right w:val="nil"/>
            </w:tcBorders>
          </w:tcPr>
          <w:p w14:paraId="6BAA152D"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14</w:t>
            </w:r>
          </w:p>
        </w:tc>
        <w:tc>
          <w:tcPr>
            <w:tcW w:w="8433" w:type="dxa"/>
            <w:tcBorders>
              <w:top w:val="dotted" w:sz="4" w:space="0" w:color="auto"/>
              <w:left w:val="nil"/>
              <w:bottom w:val="dotted" w:sz="4" w:space="0" w:color="auto"/>
              <w:right w:val="nil"/>
            </w:tcBorders>
          </w:tcPr>
          <w:p w14:paraId="76FB44A6" w14:textId="3D195B4B" w:rsidR="009703DB" w:rsidRPr="00E172BC" w:rsidRDefault="00F9314A" w:rsidP="003124B0">
            <w:pPr>
              <w:ind w:left="-45" w:right="-109"/>
              <w:rPr>
                <w:rFonts w:ascii="Times New Roman" w:hAnsi="Times New Roman" w:cs="Times New Roman"/>
                <w:sz w:val="20"/>
                <w:szCs w:val="20"/>
              </w:rPr>
            </w:pPr>
            <w:r>
              <w:rPr>
                <w:rFonts w:ascii="Times New Roman" w:hAnsi="Times New Roman" w:cs="Times New Roman"/>
                <w:sz w:val="20"/>
                <w:szCs w:val="20"/>
              </w:rPr>
              <w:t>Indicate that r</w:t>
            </w:r>
            <w:r w:rsidR="009703DB" w:rsidRPr="00E172BC">
              <w:rPr>
                <w:rFonts w:ascii="Times New Roman" w:hAnsi="Times New Roman" w:cs="Times New Roman"/>
                <w:sz w:val="20"/>
                <w:szCs w:val="20"/>
              </w:rPr>
              <w:t>espondents should check one applicable response for each item.</w:t>
            </w:r>
          </w:p>
        </w:tc>
      </w:tr>
      <w:tr w:rsidR="009703DB" w:rsidRPr="00E172BC" w14:paraId="79D7703B" w14:textId="77777777" w:rsidTr="003124B0">
        <w:tc>
          <w:tcPr>
            <w:tcW w:w="1090" w:type="dxa"/>
            <w:tcBorders>
              <w:top w:val="dotted" w:sz="4" w:space="0" w:color="auto"/>
              <w:left w:val="nil"/>
              <w:bottom w:val="dotted" w:sz="4" w:space="0" w:color="auto"/>
              <w:right w:val="nil"/>
            </w:tcBorders>
          </w:tcPr>
          <w:p w14:paraId="3D322CE9"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14a</w:t>
            </w:r>
          </w:p>
        </w:tc>
        <w:tc>
          <w:tcPr>
            <w:tcW w:w="8433" w:type="dxa"/>
            <w:tcBorders>
              <w:top w:val="dotted" w:sz="4" w:space="0" w:color="auto"/>
              <w:left w:val="nil"/>
              <w:bottom w:val="dotted" w:sz="4" w:space="0" w:color="auto"/>
              <w:right w:val="nil"/>
            </w:tcBorders>
          </w:tcPr>
          <w:p w14:paraId="48F1A86E"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 sustainability” to “environmental”</w:t>
            </w:r>
          </w:p>
        </w:tc>
      </w:tr>
      <w:tr w:rsidR="009703DB" w:rsidRPr="00E172BC" w14:paraId="0FF64A7D" w14:textId="77777777" w:rsidTr="003124B0">
        <w:tc>
          <w:tcPr>
            <w:tcW w:w="1090" w:type="dxa"/>
            <w:tcBorders>
              <w:top w:val="dotted" w:sz="4" w:space="0" w:color="auto"/>
              <w:left w:val="nil"/>
              <w:bottom w:val="dotted" w:sz="4" w:space="0" w:color="auto"/>
              <w:right w:val="nil"/>
            </w:tcBorders>
          </w:tcPr>
          <w:p w14:paraId="58F97354"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14b</w:t>
            </w:r>
          </w:p>
        </w:tc>
        <w:tc>
          <w:tcPr>
            <w:tcW w:w="8433" w:type="dxa"/>
            <w:tcBorders>
              <w:top w:val="dotted" w:sz="4" w:space="0" w:color="auto"/>
              <w:left w:val="nil"/>
              <w:bottom w:val="dotted" w:sz="4" w:space="0" w:color="auto"/>
              <w:right w:val="nil"/>
            </w:tcBorders>
          </w:tcPr>
          <w:p w14:paraId="74CA4CEE"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 sustainability” to “environmental”</w:t>
            </w:r>
          </w:p>
        </w:tc>
      </w:tr>
      <w:tr w:rsidR="009703DB" w:rsidRPr="00E172BC" w14:paraId="48103B31" w14:textId="77777777" w:rsidTr="003124B0">
        <w:tc>
          <w:tcPr>
            <w:tcW w:w="1090" w:type="dxa"/>
            <w:tcBorders>
              <w:top w:val="dotted" w:sz="4" w:space="0" w:color="auto"/>
              <w:left w:val="nil"/>
              <w:bottom w:val="dotted" w:sz="4" w:space="0" w:color="auto"/>
              <w:right w:val="nil"/>
            </w:tcBorders>
          </w:tcPr>
          <w:p w14:paraId="769452FB"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lastRenderedPageBreak/>
              <w:t>14c</w:t>
            </w:r>
          </w:p>
        </w:tc>
        <w:tc>
          <w:tcPr>
            <w:tcW w:w="8433" w:type="dxa"/>
            <w:tcBorders>
              <w:top w:val="dotted" w:sz="4" w:space="0" w:color="auto"/>
              <w:left w:val="nil"/>
              <w:bottom w:val="dotted" w:sz="4" w:space="0" w:color="auto"/>
              <w:right w:val="nil"/>
            </w:tcBorders>
          </w:tcPr>
          <w:p w14:paraId="33406284"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 sustainability” to “environmental”</w:t>
            </w:r>
          </w:p>
        </w:tc>
      </w:tr>
      <w:tr w:rsidR="009703DB" w:rsidRPr="00E172BC" w14:paraId="1F237CF2" w14:textId="77777777" w:rsidTr="003124B0">
        <w:tc>
          <w:tcPr>
            <w:tcW w:w="1090" w:type="dxa"/>
            <w:tcBorders>
              <w:top w:val="dotted" w:sz="4" w:space="0" w:color="auto"/>
              <w:left w:val="nil"/>
              <w:bottom w:val="dotted" w:sz="4" w:space="0" w:color="auto"/>
              <w:right w:val="nil"/>
            </w:tcBorders>
          </w:tcPr>
          <w:p w14:paraId="31BBAD74"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15f</w:t>
            </w:r>
          </w:p>
        </w:tc>
        <w:tc>
          <w:tcPr>
            <w:tcW w:w="8433" w:type="dxa"/>
            <w:tcBorders>
              <w:top w:val="dotted" w:sz="4" w:space="0" w:color="auto"/>
              <w:left w:val="nil"/>
              <w:bottom w:val="dotted" w:sz="4" w:space="0" w:color="auto"/>
              <w:right w:val="nil"/>
            </w:tcBorders>
          </w:tcPr>
          <w:p w14:paraId="07FA0F24"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Address translation issue. Change examples in par</w:t>
            </w:r>
            <w:r>
              <w:rPr>
                <w:rFonts w:ascii="Times New Roman" w:hAnsi="Times New Roman" w:cs="Times New Roman"/>
                <w:sz w:val="20"/>
                <w:szCs w:val="20"/>
              </w:rPr>
              <w:t>entheses. Focus on env</w:t>
            </w:r>
            <w:r w:rsidRPr="00E172BC">
              <w:rPr>
                <w:rFonts w:ascii="Times New Roman" w:hAnsi="Times New Roman" w:cs="Times New Roman"/>
                <w:sz w:val="20"/>
                <w:szCs w:val="20"/>
              </w:rPr>
              <w:t xml:space="preserve"> problems, not solutions.</w:t>
            </w:r>
          </w:p>
        </w:tc>
      </w:tr>
      <w:tr w:rsidR="009703DB" w:rsidRPr="00E172BC" w14:paraId="61CECDD5" w14:textId="77777777" w:rsidTr="003124B0">
        <w:tc>
          <w:tcPr>
            <w:tcW w:w="1090" w:type="dxa"/>
            <w:tcBorders>
              <w:top w:val="dotted" w:sz="4" w:space="0" w:color="auto"/>
              <w:left w:val="nil"/>
              <w:bottom w:val="dotted" w:sz="4" w:space="0" w:color="auto"/>
              <w:right w:val="nil"/>
            </w:tcBorders>
          </w:tcPr>
          <w:p w14:paraId="2F7D117A"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16</w:t>
            </w:r>
          </w:p>
        </w:tc>
        <w:tc>
          <w:tcPr>
            <w:tcW w:w="8433" w:type="dxa"/>
            <w:tcBorders>
              <w:top w:val="dotted" w:sz="4" w:space="0" w:color="auto"/>
              <w:left w:val="nil"/>
              <w:bottom w:val="dotted" w:sz="4" w:space="0" w:color="auto"/>
              <w:right w:val="nil"/>
            </w:tcBorders>
          </w:tcPr>
          <w:p w14:paraId="6C144CAF"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 sustainability” to “environmental”</w:t>
            </w:r>
          </w:p>
        </w:tc>
      </w:tr>
      <w:tr w:rsidR="009703DB" w:rsidRPr="00E172BC" w14:paraId="6DED14E2" w14:textId="77777777" w:rsidTr="003124B0">
        <w:tc>
          <w:tcPr>
            <w:tcW w:w="1090" w:type="dxa"/>
            <w:tcBorders>
              <w:top w:val="dotted" w:sz="4" w:space="0" w:color="auto"/>
              <w:left w:val="nil"/>
              <w:bottom w:val="dotted" w:sz="4" w:space="0" w:color="auto"/>
              <w:right w:val="nil"/>
            </w:tcBorders>
          </w:tcPr>
          <w:p w14:paraId="55BB52BF"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16</w:t>
            </w:r>
          </w:p>
        </w:tc>
        <w:tc>
          <w:tcPr>
            <w:tcW w:w="8433" w:type="dxa"/>
            <w:tcBorders>
              <w:top w:val="dotted" w:sz="4" w:space="0" w:color="auto"/>
              <w:left w:val="nil"/>
              <w:bottom w:val="dotted" w:sz="4" w:space="0" w:color="auto"/>
              <w:right w:val="nil"/>
            </w:tcBorders>
          </w:tcPr>
          <w:p w14:paraId="0E625895" w14:textId="141F5A7E"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A</w:t>
            </w:r>
            <w:r w:rsidRPr="00E172BC">
              <w:rPr>
                <w:rFonts w:ascii="Times New Roman" w:hAnsi="Times New Roman" w:cs="Times New Roman"/>
                <w:sz w:val="20"/>
                <w:szCs w:val="20"/>
              </w:rPr>
              <w:t>dd “no purchasing” or “not</w:t>
            </w:r>
            <w:r w:rsidR="00F9314A">
              <w:rPr>
                <w:rFonts w:ascii="Times New Roman" w:hAnsi="Times New Roman" w:cs="Times New Roman"/>
                <w:sz w:val="20"/>
                <w:szCs w:val="20"/>
              </w:rPr>
              <w:t xml:space="preserve"> relevant” because env</w:t>
            </w:r>
            <w:r w:rsidRPr="00E172BC">
              <w:rPr>
                <w:rFonts w:ascii="Times New Roman" w:hAnsi="Times New Roman" w:cs="Times New Roman"/>
                <w:sz w:val="20"/>
                <w:szCs w:val="20"/>
              </w:rPr>
              <w:t xml:space="preserve"> departments do not purchase most of these items</w:t>
            </w:r>
          </w:p>
        </w:tc>
      </w:tr>
      <w:tr w:rsidR="009703DB" w:rsidRPr="00E172BC" w14:paraId="3CEF0AF4" w14:textId="77777777" w:rsidTr="003124B0">
        <w:tc>
          <w:tcPr>
            <w:tcW w:w="1090" w:type="dxa"/>
            <w:tcBorders>
              <w:top w:val="dotted" w:sz="4" w:space="0" w:color="auto"/>
              <w:left w:val="nil"/>
              <w:bottom w:val="dotted" w:sz="4" w:space="0" w:color="auto"/>
              <w:right w:val="nil"/>
            </w:tcBorders>
          </w:tcPr>
          <w:p w14:paraId="3B470A41"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16</w:t>
            </w:r>
          </w:p>
        </w:tc>
        <w:tc>
          <w:tcPr>
            <w:tcW w:w="8433" w:type="dxa"/>
            <w:tcBorders>
              <w:top w:val="dotted" w:sz="4" w:space="0" w:color="auto"/>
              <w:left w:val="nil"/>
              <w:bottom w:val="dotted" w:sz="4" w:space="0" w:color="auto"/>
              <w:right w:val="nil"/>
            </w:tcBorders>
          </w:tcPr>
          <w:p w14:paraId="2F6125AC"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E</w:t>
            </w:r>
            <w:r w:rsidRPr="00E172BC">
              <w:rPr>
                <w:rFonts w:ascii="Times New Roman" w:hAnsi="Times New Roman" w:cs="Times New Roman"/>
                <w:sz w:val="20"/>
                <w:szCs w:val="20"/>
              </w:rPr>
              <w:t>liminate “professional services”</w:t>
            </w:r>
          </w:p>
        </w:tc>
      </w:tr>
      <w:tr w:rsidR="009703DB" w:rsidRPr="00E172BC" w14:paraId="5F73C8FC" w14:textId="77777777" w:rsidTr="003124B0">
        <w:tc>
          <w:tcPr>
            <w:tcW w:w="1090" w:type="dxa"/>
            <w:tcBorders>
              <w:top w:val="dotted" w:sz="4" w:space="0" w:color="auto"/>
              <w:left w:val="nil"/>
              <w:bottom w:val="dotted" w:sz="4" w:space="0" w:color="auto"/>
              <w:right w:val="nil"/>
            </w:tcBorders>
          </w:tcPr>
          <w:p w14:paraId="398419D1"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17</w:t>
            </w:r>
          </w:p>
        </w:tc>
        <w:tc>
          <w:tcPr>
            <w:tcW w:w="8433" w:type="dxa"/>
            <w:tcBorders>
              <w:top w:val="dotted" w:sz="4" w:space="0" w:color="auto"/>
              <w:left w:val="nil"/>
              <w:bottom w:val="dotted" w:sz="4" w:space="0" w:color="auto"/>
              <w:right w:val="nil"/>
            </w:tcBorders>
          </w:tcPr>
          <w:p w14:paraId="1BDF4557" w14:textId="77777777" w:rsidR="009703DB" w:rsidRPr="00E172BC" w:rsidRDefault="009703DB" w:rsidP="003124B0">
            <w:pPr>
              <w:ind w:left="-45" w:right="-109"/>
              <w:rPr>
                <w:rFonts w:ascii="Times New Roman" w:hAnsi="Times New Roman" w:cs="Times New Roman"/>
                <w:color w:val="333333"/>
                <w:sz w:val="20"/>
                <w:szCs w:val="20"/>
              </w:rPr>
            </w:pPr>
            <w:r w:rsidRPr="00E172BC">
              <w:rPr>
                <w:rFonts w:ascii="Times New Roman" w:hAnsi="Times New Roman" w:cs="Times New Roman"/>
                <w:sz w:val="20"/>
                <w:szCs w:val="20"/>
              </w:rPr>
              <w:t>Change “</w:t>
            </w:r>
            <w:r w:rsidRPr="00E172BC">
              <w:rPr>
                <w:rFonts w:ascii="Times New Roman" w:hAnsi="Times New Roman" w:cs="Times New Roman"/>
                <w:color w:val="333333"/>
                <w:sz w:val="20"/>
                <w:szCs w:val="20"/>
              </w:rPr>
              <w:t>environmentally sustainable purchasing” to “environmentally friendly purchasing”</w:t>
            </w:r>
          </w:p>
        </w:tc>
      </w:tr>
      <w:tr w:rsidR="009703DB" w:rsidRPr="00E172BC" w14:paraId="237A5C4D" w14:textId="77777777" w:rsidTr="003124B0">
        <w:tc>
          <w:tcPr>
            <w:tcW w:w="1090" w:type="dxa"/>
            <w:tcBorders>
              <w:top w:val="dotted" w:sz="4" w:space="0" w:color="auto"/>
              <w:left w:val="nil"/>
              <w:bottom w:val="dotted" w:sz="4" w:space="0" w:color="auto"/>
              <w:right w:val="nil"/>
            </w:tcBorders>
          </w:tcPr>
          <w:p w14:paraId="77F25618"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17</w:t>
            </w:r>
          </w:p>
        </w:tc>
        <w:tc>
          <w:tcPr>
            <w:tcW w:w="8433" w:type="dxa"/>
            <w:tcBorders>
              <w:top w:val="dotted" w:sz="4" w:space="0" w:color="auto"/>
              <w:left w:val="nil"/>
              <w:bottom w:val="dotted" w:sz="4" w:space="0" w:color="auto"/>
              <w:right w:val="nil"/>
            </w:tcBorders>
          </w:tcPr>
          <w:p w14:paraId="26DDBBCD"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item b according to translation suggestion</w:t>
            </w:r>
          </w:p>
        </w:tc>
      </w:tr>
      <w:tr w:rsidR="009703DB" w:rsidRPr="00E172BC" w14:paraId="34457DFF" w14:textId="77777777" w:rsidTr="003124B0">
        <w:tc>
          <w:tcPr>
            <w:tcW w:w="1090" w:type="dxa"/>
            <w:tcBorders>
              <w:top w:val="dotted" w:sz="4" w:space="0" w:color="auto"/>
              <w:left w:val="nil"/>
              <w:bottom w:val="dotted" w:sz="4" w:space="0" w:color="auto"/>
              <w:right w:val="nil"/>
            </w:tcBorders>
          </w:tcPr>
          <w:p w14:paraId="2833ABA0" w14:textId="77777777" w:rsidR="009703DB" w:rsidRPr="00E172BC" w:rsidRDefault="009703DB" w:rsidP="003124B0">
            <w:pPr>
              <w:ind w:left="-104" w:right="-83"/>
              <w:rPr>
                <w:rFonts w:ascii="Times New Roman" w:hAnsi="Times New Roman" w:cs="Times New Roman"/>
                <w:color w:val="333333"/>
                <w:sz w:val="20"/>
                <w:szCs w:val="20"/>
              </w:rPr>
            </w:pPr>
            <w:r w:rsidRPr="00E172BC">
              <w:rPr>
                <w:rFonts w:ascii="Times New Roman" w:hAnsi="Times New Roman" w:cs="Times New Roman"/>
                <w:color w:val="333333"/>
                <w:sz w:val="20"/>
                <w:szCs w:val="20"/>
              </w:rPr>
              <w:t>18a</w:t>
            </w:r>
          </w:p>
        </w:tc>
        <w:tc>
          <w:tcPr>
            <w:tcW w:w="8433" w:type="dxa"/>
            <w:tcBorders>
              <w:top w:val="dotted" w:sz="4" w:space="0" w:color="auto"/>
              <w:left w:val="nil"/>
              <w:bottom w:val="dotted" w:sz="4" w:space="0" w:color="auto"/>
              <w:right w:val="nil"/>
            </w:tcBorders>
          </w:tcPr>
          <w:p w14:paraId="614BCEB2"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color w:val="333333"/>
                <w:sz w:val="20"/>
                <w:szCs w:val="20"/>
              </w:rPr>
              <w:t>Change “</w:t>
            </w:r>
            <w:r w:rsidRPr="00E172BC">
              <w:rPr>
                <w:rFonts w:ascii="Times New Roman" w:hAnsi="Times New Roman" w:cs="Times New Roman"/>
                <w:sz w:val="20"/>
                <w:szCs w:val="20"/>
              </w:rPr>
              <w:t>Environmental sustainability” to “Environmental impact”</w:t>
            </w:r>
          </w:p>
        </w:tc>
      </w:tr>
      <w:tr w:rsidR="009703DB" w:rsidRPr="00E172BC" w14:paraId="185FDCC2" w14:textId="77777777" w:rsidTr="003124B0">
        <w:tc>
          <w:tcPr>
            <w:tcW w:w="1090" w:type="dxa"/>
            <w:tcBorders>
              <w:top w:val="dotted" w:sz="4" w:space="0" w:color="auto"/>
              <w:left w:val="nil"/>
              <w:bottom w:val="dotted" w:sz="4" w:space="0" w:color="auto"/>
              <w:right w:val="nil"/>
            </w:tcBorders>
          </w:tcPr>
          <w:p w14:paraId="68FF78B9"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18a</w:t>
            </w:r>
          </w:p>
        </w:tc>
        <w:tc>
          <w:tcPr>
            <w:tcW w:w="8433" w:type="dxa"/>
            <w:tcBorders>
              <w:top w:val="dotted" w:sz="4" w:space="0" w:color="auto"/>
              <w:left w:val="nil"/>
              <w:bottom w:val="dotted" w:sz="4" w:space="0" w:color="auto"/>
              <w:right w:val="nil"/>
            </w:tcBorders>
          </w:tcPr>
          <w:p w14:paraId="2BC75049"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E</w:t>
            </w:r>
            <w:r w:rsidRPr="00E172BC">
              <w:rPr>
                <w:rFonts w:ascii="Times New Roman" w:hAnsi="Times New Roman" w:cs="Times New Roman"/>
                <w:sz w:val="20"/>
                <w:szCs w:val="20"/>
              </w:rPr>
              <w:t>liminate “offered”</w:t>
            </w:r>
          </w:p>
        </w:tc>
      </w:tr>
      <w:tr w:rsidR="009703DB" w:rsidRPr="00E172BC" w14:paraId="660265E2" w14:textId="77777777" w:rsidTr="003124B0">
        <w:tc>
          <w:tcPr>
            <w:tcW w:w="1090" w:type="dxa"/>
            <w:tcBorders>
              <w:top w:val="dotted" w:sz="4" w:space="0" w:color="auto"/>
              <w:left w:val="nil"/>
              <w:bottom w:val="dotted" w:sz="4" w:space="0" w:color="auto"/>
              <w:right w:val="nil"/>
            </w:tcBorders>
          </w:tcPr>
          <w:p w14:paraId="30A4C8F5"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18c</w:t>
            </w:r>
          </w:p>
        </w:tc>
        <w:tc>
          <w:tcPr>
            <w:tcW w:w="8433" w:type="dxa"/>
            <w:tcBorders>
              <w:top w:val="dotted" w:sz="4" w:space="0" w:color="auto"/>
              <w:left w:val="nil"/>
              <w:bottom w:val="dotted" w:sz="4" w:space="0" w:color="auto"/>
              <w:right w:val="nil"/>
            </w:tcBorders>
          </w:tcPr>
          <w:p w14:paraId="3CBE279C"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R</w:t>
            </w:r>
            <w:r w:rsidRPr="00E172BC">
              <w:rPr>
                <w:rFonts w:ascii="Times New Roman" w:hAnsi="Times New Roman" w:cs="Times New Roman"/>
                <w:sz w:val="20"/>
                <w:szCs w:val="20"/>
              </w:rPr>
              <w:t>eword according to translation suggestion – remove “unnecessary”</w:t>
            </w:r>
          </w:p>
        </w:tc>
      </w:tr>
      <w:tr w:rsidR="009703DB" w:rsidRPr="00E172BC" w14:paraId="12FE202D" w14:textId="77777777" w:rsidTr="003124B0">
        <w:tc>
          <w:tcPr>
            <w:tcW w:w="1090" w:type="dxa"/>
            <w:tcBorders>
              <w:top w:val="dotted" w:sz="4" w:space="0" w:color="auto"/>
              <w:left w:val="nil"/>
              <w:bottom w:val="dotted" w:sz="4" w:space="0" w:color="auto"/>
              <w:right w:val="nil"/>
            </w:tcBorders>
          </w:tcPr>
          <w:p w14:paraId="050B839E"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18d</w:t>
            </w:r>
          </w:p>
        </w:tc>
        <w:tc>
          <w:tcPr>
            <w:tcW w:w="8433" w:type="dxa"/>
            <w:tcBorders>
              <w:top w:val="dotted" w:sz="4" w:space="0" w:color="auto"/>
              <w:left w:val="nil"/>
              <w:bottom w:val="dotted" w:sz="4" w:space="0" w:color="auto"/>
              <w:right w:val="nil"/>
            </w:tcBorders>
          </w:tcPr>
          <w:p w14:paraId="25C5092F"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R</w:t>
            </w:r>
            <w:r w:rsidRPr="00E172BC">
              <w:rPr>
                <w:rFonts w:ascii="Times New Roman" w:hAnsi="Times New Roman" w:cs="Times New Roman"/>
                <w:sz w:val="20"/>
                <w:szCs w:val="20"/>
              </w:rPr>
              <w:t>emove “assessment”</w:t>
            </w:r>
          </w:p>
        </w:tc>
      </w:tr>
      <w:tr w:rsidR="009703DB" w:rsidRPr="00E172BC" w14:paraId="1D0022D0" w14:textId="77777777" w:rsidTr="003124B0">
        <w:tc>
          <w:tcPr>
            <w:tcW w:w="1090" w:type="dxa"/>
            <w:tcBorders>
              <w:top w:val="dotted" w:sz="4" w:space="0" w:color="auto"/>
              <w:left w:val="nil"/>
              <w:bottom w:val="dotted" w:sz="4" w:space="0" w:color="auto"/>
              <w:right w:val="nil"/>
            </w:tcBorders>
          </w:tcPr>
          <w:p w14:paraId="3A25187E"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19</w:t>
            </w:r>
          </w:p>
        </w:tc>
        <w:tc>
          <w:tcPr>
            <w:tcW w:w="8433" w:type="dxa"/>
            <w:tcBorders>
              <w:top w:val="dotted" w:sz="4" w:space="0" w:color="auto"/>
              <w:left w:val="nil"/>
              <w:bottom w:val="dotted" w:sz="4" w:space="0" w:color="auto"/>
              <w:right w:val="nil"/>
            </w:tcBorders>
          </w:tcPr>
          <w:p w14:paraId="3C2971D1"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Ensure that translated Likert scale is consistent with language in English survey: Strongly Agree, Agree, Neither Agree or Disagree, Disagree, Strongly Disagree, Don’t Know.</w:t>
            </w:r>
          </w:p>
        </w:tc>
      </w:tr>
      <w:tr w:rsidR="009703DB" w:rsidRPr="00E172BC" w14:paraId="46BBAC05" w14:textId="77777777" w:rsidTr="003124B0">
        <w:tc>
          <w:tcPr>
            <w:tcW w:w="1090" w:type="dxa"/>
            <w:tcBorders>
              <w:top w:val="dotted" w:sz="4" w:space="0" w:color="auto"/>
              <w:left w:val="nil"/>
              <w:bottom w:val="dotted" w:sz="4" w:space="0" w:color="auto"/>
              <w:right w:val="nil"/>
            </w:tcBorders>
          </w:tcPr>
          <w:p w14:paraId="29444EC5"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19b</w:t>
            </w:r>
          </w:p>
        </w:tc>
        <w:tc>
          <w:tcPr>
            <w:tcW w:w="8433" w:type="dxa"/>
            <w:tcBorders>
              <w:top w:val="dotted" w:sz="4" w:space="0" w:color="auto"/>
              <w:left w:val="nil"/>
              <w:bottom w:val="dotted" w:sz="4" w:space="0" w:color="auto"/>
              <w:right w:val="nil"/>
            </w:tcBorders>
          </w:tcPr>
          <w:p w14:paraId="3C8EA0CD"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 sustainability” to “environmental”</w:t>
            </w:r>
          </w:p>
        </w:tc>
      </w:tr>
      <w:tr w:rsidR="009703DB" w:rsidRPr="00E172BC" w14:paraId="7E0BE620" w14:textId="77777777" w:rsidTr="003124B0">
        <w:tc>
          <w:tcPr>
            <w:tcW w:w="1090" w:type="dxa"/>
            <w:tcBorders>
              <w:top w:val="dotted" w:sz="4" w:space="0" w:color="auto"/>
              <w:left w:val="nil"/>
              <w:bottom w:val="dotted" w:sz="4" w:space="0" w:color="auto"/>
              <w:right w:val="nil"/>
            </w:tcBorders>
          </w:tcPr>
          <w:p w14:paraId="28C30399"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19b</w:t>
            </w:r>
          </w:p>
        </w:tc>
        <w:tc>
          <w:tcPr>
            <w:tcW w:w="8433" w:type="dxa"/>
            <w:tcBorders>
              <w:top w:val="dotted" w:sz="4" w:space="0" w:color="auto"/>
              <w:left w:val="nil"/>
              <w:bottom w:val="dotted" w:sz="4" w:space="0" w:color="auto"/>
              <w:right w:val="nil"/>
            </w:tcBorders>
          </w:tcPr>
          <w:p w14:paraId="5C6DDEDF"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A</w:t>
            </w:r>
            <w:r w:rsidRPr="00E172BC">
              <w:rPr>
                <w:rFonts w:ascii="Times New Roman" w:hAnsi="Times New Roman" w:cs="Times New Roman"/>
                <w:sz w:val="20"/>
                <w:szCs w:val="20"/>
              </w:rPr>
              <w:t>dd bubble “not applicable”</w:t>
            </w:r>
          </w:p>
        </w:tc>
      </w:tr>
      <w:tr w:rsidR="009703DB" w:rsidRPr="00E172BC" w14:paraId="15CC44F5" w14:textId="77777777" w:rsidTr="003124B0">
        <w:tc>
          <w:tcPr>
            <w:tcW w:w="1090" w:type="dxa"/>
            <w:tcBorders>
              <w:top w:val="dotted" w:sz="4" w:space="0" w:color="auto"/>
              <w:left w:val="nil"/>
              <w:bottom w:val="dotted" w:sz="4" w:space="0" w:color="auto"/>
              <w:right w:val="nil"/>
            </w:tcBorders>
          </w:tcPr>
          <w:p w14:paraId="29886704"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19e</w:t>
            </w:r>
          </w:p>
        </w:tc>
        <w:tc>
          <w:tcPr>
            <w:tcW w:w="8433" w:type="dxa"/>
            <w:tcBorders>
              <w:top w:val="dotted" w:sz="4" w:space="0" w:color="auto"/>
              <w:left w:val="nil"/>
              <w:bottom w:val="dotted" w:sz="4" w:space="0" w:color="auto"/>
              <w:right w:val="nil"/>
            </w:tcBorders>
          </w:tcPr>
          <w:p w14:paraId="70E4D500"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Change “environmentally sustainable” to “environmentally friendly”</w:t>
            </w:r>
          </w:p>
        </w:tc>
      </w:tr>
      <w:tr w:rsidR="009703DB" w:rsidRPr="00E172BC" w14:paraId="7E2278F3" w14:textId="77777777" w:rsidTr="003124B0">
        <w:tc>
          <w:tcPr>
            <w:tcW w:w="1090" w:type="dxa"/>
            <w:tcBorders>
              <w:top w:val="dotted" w:sz="4" w:space="0" w:color="auto"/>
              <w:left w:val="nil"/>
              <w:bottom w:val="dotted" w:sz="4" w:space="0" w:color="auto"/>
              <w:right w:val="nil"/>
            </w:tcBorders>
          </w:tcPr>
          <w:p w14:paraId="587E2A78"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20</w:t>
            </w:r>
          </w:p>
        </w:tc>
        <w:tc>
          <w:tcPr>
            <w:tcW w:w="8433" w:type="dxa"/>
            <w:tcBorders>
              <w:top w:val="dotted" w:sz="4" w:space="0" w:color="auto"/>
              <w:left w:val="nil"/>
              <w:bottom w:val="dotted" w:sz="4" w:space="0" w:color="auto"/>
              <w:right w:val="nil"/>
            </w:tcBorders>
          </w:tcPr>
          <w:p w14:paraId="7B3011A9" w14:textId="77777777" w:rsidR="009703DB" w:rsidRPr="00E172BC" w:rsidRDefault="009703DB" w:rsidP="003124B0">
            <w:pPr>
              <w:ind w:left="-45" w:right="-109"/>
              <w:rPr>
                <w:rFonts w:ascii="Times New Roman" w:hAnsi="Times New Roman" w:cs="Times New Roman"/>
                <w:sz w:val="20"/>
                <w:szCs w:val="20"/>
              </w:rPr>
            </w:pPr>
            <w:r w:rsidRPr="00E172BC">
              <w:rPr>
                <w:rFonts w:ascii="Times New Roman" w:hAnsi="Times New Roman" w:cs="Times New Roman"/>
                <w:sz w:val="20"/>
                <w:szCs w:val="20"/>
              </w:rPr>
              <w:t>Ensure that translated Likert scale is consistent with language in English survey: Strongly Agree, Agree, Neither Agree or Disagree, Disagree, Strongly Disagree, Don’t Know.</w:t>
            </w:r>
          </w:p>
        </w:tc>
      </w:tr>
      <w:tr w:rsidR="009703DB" w:rsidRPr="00E172BC" w14:paraId="094D9BAC"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0B870C86" w14:textId="35835F1D"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Section 4</w:t>
            </w:r>
          </w:p>
        </w:tc>
        <w:tc>
          <w:tcPr>
            <w:tcW w:w="8433" w:type="dxa"/>
          </w:tcPr>
          <w:p w14:paraId="56F8291A" w14:textId="6D3D3E4F" w:rsidR="009703DB" w:rsidRPr="00E172BC" w:rsidRDefault="00F9314A"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Introduction</w:t>
            </w:r>
            <w:r>
              <w:rPr>
                <w:rFonts w:ascii="Times New Roman" w:hAnsi="Times New Roman" w:cs="Times New Roman"/>
                <w:sz w:val="20"/>
                <w:szCs w:val="20"/>
              </w:rPr>
              <w:t xml:space="preserve">: </w:t>
            </w:r>
            <w:r w:rsidR="009703DB">
              <w:rPr>
                <w:rFonts w:ascii="Times New Roman" w:hAnsi="Times New Roman" w:cs="Times New Roman"/>
                <w:sz w:val="20"/>
                <w:szCs w:val="20"/>
              </w:rPr>
              <w:t>C</w:t>
            </w:r>
            <w:r w:rsidR="009703DB" w:rsidRPr="00E172BC">
              <w:rPr>
                <w:rFonts w:ascii="Times New Roman" w:hAnsi="Times New Roman" w:cs="Times New Roman"/>
                <w:sz w:val="20"/>
                <w:szCs w:val="20"/>
              </w:rPr>
              <w:t>heck translation, change “culture” to “organizational culture”</w:t>
            </w:r>
          </w:p>
        </w:tc>
      </w:tr>
      <w:tr w:rsidR="009703DB" w:rsidRPr="00E172BC" w14:paraId="05ED71B6" w14:textId="77777777" w:rsidTr="003124B0">
        <w:tc>
          <w:tcPr>
            <w:tcW w:w="1090" w:type="dxa"/>
            <w:tcBorders>
              <w:top w:val="dotted" w:sz="4" w:space="0" w:color="auto"/>
              <w:left w:val="nil"/>
              <w:bottom w:val="dotted" w:sz="4" w:space="0" w:color="auto"/>
              <w:right w:val="nil"/>
            </w:tcBorders>
          </w:tcPr>
          <w:p w14:paraId="0159C511" w14:textId="77777777" w:rsidR="009703DB" w:rsidRPr="00E172BC" w:rsidRDefault="009703DB" w:rsidP="003124B0">
            <w:pPr>
              <w:ind w:left="-104" w:right="-83"/>
              <w:rPr>
                <w:rFonts w:ascii="Times New Roman" w:hAnsi="Times New Roman" w:cs="Times New Roman"/>
                <w:sz w:val="20"/>
                <w:szCs w:val="20"/>
              </w:rPr>
            </w:pPr>
            <w:r w:rsidRPr="00E172BC">
              <w:rPr>
                <w:rFonts w:ascii="Times New Roman" w:hAnsi="Times New Roman" w:cs="Times New Roman"/>
                <w:sz w:val="20"/>
                <w:szCs w:val="20"/>
              </w:rPr>
              <w:t>22</w:t>
            </w:r>
          </w:p>
        </w:tc>
        <w:tc>
          <w:tcPr>
            <w:tcW w:w="8433" w:type="dxa"/>
            <w:tcBorders>
              <w:top w:val="dotted" w:sz="4" w:space="0" w:color="auto"/>
              <w:left w:val="nil"/>
              <w:bottom w:val="dotted" w:sz="4" w:space="0" w:color="auto"/>
              <w:right w:val="nil"/>
            </w:tcBorders>
          </w:tcPr>
          <w:p w14:paraId="6BE9DDC3" w14:textId="77777777" w:rsidR="009703DB" w:rsidRPr="00E172BC" w:rsidRDefault="009703DB" w:rsidP="003124B0">
            <w:pPr>
              <w:ind w:left="-45" w:right="-109"/>
              <w:rPr>
                <w:rFonts w:ascii="Times New Roman" w:hAnsi="Times New Roman" w:cs="Times New Roman"/>
                <w:sz w:val="20"/>
                <w:szCs w:val="20"/>
              </w:rPr>
            </w:pPr>
            <w:r>
              <w:rPr>
                <w:rFonts w:ascii="Times New Roman" w:hAnsi="Times New Roman" w:cs="Times New Roman"/>
                <w:sz w:val="20"/>
                <w:szCs w:val="20"/>
              </w:rPr>
              <w:t>E</w:t>
            </w:r>
            <w:r w:rsidRPr="00E172BC">
              <w:rPr>
                <w:rFonts w:ascii="Times New Roman" w:hAnsi="Times New Roman" w:cs="Times New Roman"/>
                <w:sz w:val="20"/>
                <w:szCs w:val="20"/>
              </w:rPr>
              <w:t>nsure that translated Likert scale is consistent with language in English survey: Strongly Agree, Agree, Neither Agree or Disagree, Disagree, Strongly Disagree, Don’t Know.</w:t>
            </w:r>
          </w:p>
        </w:tc>
      </w:tr>
      <w:tr w:rsidR="009703DB" w:rsidRPr="00E172BC" w14:paraId="2A202EAB"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0130197B"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22a</w:t>
            </w:r>
          </w:p>
        </w:tc>
        <w:tc>
          <w:tcPr>
            <w:tcW w:w="8433" w:type="dxa"/>
          </w:tcPr>
          <w:p w14:paraId="2D4E264D"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Pr>
                <w:rFonts w:ascii="Times New Roman" w:hAnsi="Times New Roman" w:cs="Times New Roman"/>
                <w:sz w:val="20"/>
                <w:szCs w:val="20"/>
              </w:rPr>
              <w:t>C</w:t>
            </w:r>
            <w:r w:rsidRPr="00E172BC">
              <w:rPr>
                <w:rFonts w:ascii="Times New Roman" w:hAnsi="Times New Roman" w:cs="Times New Roman"/>
                <w:sz w:val="20"/>
                <w:szCs w:val="20"/>
              </w:rPr>
              <w:t>hange according to translation suggestion</w:t>
            </w:r>
          </w:p>
        </w:tc>
      </w:tr>
      <w:tr w:rsidR="009703DB" w:rsidRPr="00E172BC" w14:paraId="32DC0A5D"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2FAB1B2B"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22d</w:t>
            </w:r>
          </w:p>
        </w:tc>
        <w:tc>
          <w:tcPr>
            <w:tcW w:w="8433" w:type="dxa"/>
          </w:tcPr>
          <w:p w14:paraId="523E15ED"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Pr>
                <w:rFonts w:ascii="Times New Roman" w:hAnsi="Times New Roman" w:cs="Times New Roman"/>
                <w:sz w:val="20"/>
                <w:szCs w:val="20"/>
              </w:rPr>
              <w:t>C</w:t>
            </w:r>
            <w:r w:rsidRPr="00E172BC">
              <w:rPr>
                <w:rFonts w:ascii="Times New Roman" w:hAnsi="Times New Roman" w:cs="Times New Roman"/>
                <w:sz w:val="20"/>
                <w:szCs w:val="20"/>
              </w:rPr>
              <w:t>hange to “most employees in this department are not hesitant to implement new approaches” Otherwise we will not get variation in the responses.</w:t>
            </w:r>
          </w:p>
        </w:tc>
      </w:tr>
      <w:tr w:rsidR="009703DB" w:rsidRPr="00E172BC" w14:paraId="13474844"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3E866B1A"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Pr>
                <w:rFonts w:ascii="Times New Roman" w:hAnsi="Times New Roman" w:cs="Times New Roman"/>
                <w:sz w:val="20"/>
                <w:szCs w:val="20"/>
              </w:rPr>
              <w:t>Section</w:t>
            </w:r>
            <w:r w:rsidRPr="00E172BC">
              <w:rPr>
                <w:rFonts w:ascii="Times New Roman" w:hAnsi="Times New Roman" w:cs="Times New Roman"/>
                <w:sz w:val="20"/>
                <w:szCs w:val="20"/>
              </w:rPr>
              <w:t xml:space="preserve"> 5</w:t>
            </w:r>
          </w:p>
        </w:tc>
        <w:tc>
          <w:tcPr>
            <w:tcW w:w="8433" w:type="dxa"/>
          </w:tcPr>
          <w:p w14:paraId="45C78BB4"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Change to “Information about You and Your Profession”</w:t>
            </w:r>
          </w:p>
        </w:tc>
      </w:tr>
      <w:tr w:rsidR="009703DB" w:rsidRPr="00E172BC" w14:paraId="42CB43C9"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30AC244F"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34</w:t>
            </w:r>
          </w:p>
        </w:tc>
        <w:tc>
          <w:tcPr>
            <w:tcW w:w="8433" w:type="dxa"/>
          </w:tcPr>
          <w:p w14:paraId="56F9A8BD"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Eliminate</w:t>
            </w:r>
          </w:p>
        </w:tc>
      </w:tr>
      <w:tr w:rsidR="009703DB" w:rsidRPr="00E172BC" w14:paraId="4B792B77" w14:textId="77777777" w:rsidTr="003124B0">
        <w:tc>
          <w:tcPr>
            <w:tcW w:w="1090" w:type="dxa"/>
            <w:tcBorders>
              <w:top w:val="dotted" w:sz="4" w:space="0" w:color="auto"/>
              <w:left w:val="nil"/>
              <w:bottom w:val="dotted" w:sz="4" w:space="0" w:color="auto"/>
              <w:right w:val="nil"/>
            </w:tcBorders>
          </w:tcPr>
          <w:p w14:paraId="0AF449CB"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35</w:t>
            </w:r>
          </w:p>
        </w:tc>
        <w:tc>
          <w:tcPr>
            <w:tcW w:w="8433" w:type="dxa"/>
            <w:tcBorders>
              <w:top w:val="dotted" w:sz="4" w:space="0" w:color="auto"/>
              <w:left w:val="nil"/>
              <w:bottom w:val="dotted" w:sz="4" w:space="0" w:color="auto"/>
              <w:right w:val="nil"/>
            </w:tcBorders>
          </w:tcPr>
          <w:p w14:paraId="58BFA711" w14:textId="0AAED0FC" w:rsidR="009703DB" w:rsidRPr="00E172BC" w:rsidRDefault="00F9314A" w:rsidP="003124B0">
            <w:pPr>
              <w:widowControl w:val="0"/>
              <w:autoSpaceDE w:val="0"/>
              <w:autoSpaceDN w:val="0"/>
              <w:adjustRightInd w:val="0"/>
              <w:ind w:left="-45" w:right="-109"/>
              <w:rPr>
                <w:rFonts w:ascii="Times New Roman" w:hAnsi="Times New Roman" w:cs="Times New Roman"/>
                <w:sz w:val="20"/>
                <w:szCs w:val="20"/>
              </w:rPr>
            </w:pPr>
            <w:r>
              <w:rPr>
                <w:rFonts w:ascii="Times New Roman" w:hAnsi="Times New Roman" w:cs="Times New Roman"/>
                <w:sz w:val="20"/>
                <w:szCs w:val="20"/>
              </w:rPr>
              <w:t>The p</w:t>
            </w:r>
            <w:r w:rsidR="009703DB" w:rsidRPr="00E172BC">
              <w:rPr>
                <w:rFonts w:ascii="Times New Roman" w:hAnsi="Times New Roman" w:cs="Times New Roman"/>
                <w:sz w:val="20"/>
                <w:szCs w:val="20"/>
              </w:rPr>
              <w:t xml:space="preserve">reface to this question </w:t>
            </w:r>
            <w:r>
              <w:rPr>
                <w:rFonts w:ascii="Times New Roman" w:hAnsi="Times New Roman" w:cs="Times New Roman"/>
                <w:sz w:val="20"/>
                <w:szCs w:val="20"/>
              </w:rPr>
              <w:t>to begins with: “To conclude…</w:t>
            </w:r>
            <w:r w:rsidR="009703DB" w:rsidRPr="00E172BC">
              <w:rPr>
                <w:rFonts w:ascii="Times New Roman" w:hAnsi="Times New Roman" w:cs="Times New Roman"/>
                <w:sz w:val="20"/>
                <w:szCs w:val="20"/>
              </w:rPr>
              <w:t>” change “environmental sustainability” to “environmental”</w:t>
            </w:r>
          </w:p>
        </w:tc>
      </w:tr>
      <w:tr w:rsidR="009703DB" w:rsidRPr="00E172BC" w14:paraId="275C4842"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02854A7A"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35b</w:t>
            </w:r>
          </w:p>
        </w:tc>
        <w:tc>
          <w:tcPr>
            <w:tcW w:w="8433" w:type="dxa"/>
          </w:tcPr>
          <w:p w14:paraId="4E86E06B"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Change according to translation suggestion</w:t>
            </w:r>
          </w:p>
        </w:tc>
      </w:tr>
      <w:tr w:rsidR="009703DB" w:rsidRPr="00E172BC" w14:paraId="659AE497"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1A4CDF39"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35g</w:t>
            </w:r>
          </w:p>
        </w:tc>
        <w:tc>
          <w:tcPr>
            <w:tcW w:w="8433" w:type="dxa"/>
          </w:tcPr>
          <w:p w14:paraId="121C5FFB"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Add “Carry an eco-bag”</w:t>
            </w:r>
          </w:p>
        </w:tc>
      </w:tr>
      <w:tr w:rsidR="009703DB" w:rsidRPr="00E172BC" w14:paraId="113933BB" w14:textId="77777777" w:rsidTr="003124B0">
        <w:tblPrEx>
          <w:tblBorders>
            <w:top w:val="single" w:sz="12" w:space="0" w:color="auto"/>
            <w:left w:val="none" w:sz="0" w:space="0" w:color="auto"/>
            <w:bottom w:val="single" w:sz="12" w:space="0" w:color="auto"/>
            <w:right w:val="none" w:sz="0" w:space="0" w:color="auto"/>
            <w:insideH w:val="dotted" w:sz="4" w:space="0" w:color="auto"/>
            <w:insideV w:val="none" w:sz="0" w:space="0" w:color="auto"/>
          </w:tblBorders>
        </w:tblPrEx>
        <w:tc>
          <w:tcPr>
            <w:tcW w:w="1090" w:type="dxa"/>
          </w:tcPr>
          <w:p w14:paraId="02406ED8"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 xml:space="preserve">35-36 </w:t>
            </w:r>
          </w:p>
        </w:tc>
        <w:tc>
          <w:tcPr>
            <w:tcW w:w="8433" w:type="dxa"/>
          </w:tcPr>
          <w:p w14:paraId="7CE8FCDA"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sidRPr="00E172BC">
              <w:rPr>
                <w:rFonts w:ascii="Times New Roman" w:hAnsi="Times New Roman" w:cs="Times New Roman"/>
                <w:sz w:val="20"/>
                <w:szCs w:val="20"/>
              </w:rPr>
              <w:t>Add new question between these two: “Have you completed the following?” a) energy conservation training; b) waste reduction training? Y/N n/a</w:t>
            </w:r>
          </w:p>
        </w:tc>
      </w:tr>
      <w:tr w:rsidR="009703DB" w:rsidRPr="00E172BC" w14:paraId="5BC10CFB" w14:textId="77777777" w:rsidTr="003124B0">
        <w:tc>
          <w:tcPr>
            <w:tcW w:w="1090" w:type="dxa"/>
            <w:tcBorders>
              <w:top w:val="dotted" w:sz="4" w:space="0" w:color="auto"/>
              <w:left w:val="nil"/>
              <w:bottom w:val="single" w:sz="12" w:space="0" w:color="auto"/>
              <w:right w:val="nil"/>
            </w:tcBorders>
          </w:tcPr>
          <w:p w14:paraId="5A825324" w14:textId="77777777" w:rsidR="009703DB" w:rsidRPr="00E172BC" w:rsidRDefault="009703DB" w:rsidP="003124B0">
            <w:pPr>
              <w:widowControl w:val="0"/>
              <w:autoSpaceDE w:val="0"/>
              <w:autoSpaceDN w:val="0"/>
              <w:adjustRightInd w:val="0"/>
              <w:ind w:left="-104" w:right="-83"/>
              <w:rPr>
                <w:rFonts w:ascii="Times New Roman" w:hAnsi="Times New Roman" w:cs="Times New Roman"/>
                <w:sz w:val="20"/>
                <w:szCs w:val="20"/>
              </w:rPr>
            </w:pPr>
            <w:r w:rsidRPr="00E172BC">
              <w:rPr>
                <w:rFonts w:ascii="Times New Roman" w:hAnsi="Times New Roman" w:cs="Times New Roman"/>
                <w:sz w:val="20"/>
                <w:szCs w:val="20"/>
              </w:rPr>
              <w:t>37</w:t>
            </w:r>
          </w:p>
        </w:tc>
        <w:tc>
          <w:tcPr>
            <w:tcW w:w="8433" w:type="dxa"/>
            <w:tcBorders>
              <w:top w:val="dotted" w:sz="4" w:space="0" w:color="auto"/>
              <w:left w:val="nil"/>
              <w:bottom w:val="single" w:sz="12" w:space="0" w:color="auto"/>
              <w:right w:val="nil"/>
            </w:tcBorders>
          </w:tcPr>
          <w:p w14:paraId="54BC6D7C" w14:textId="77777777" w:rsidR="009703DB" w:rsidRPr="00E172BC" w:rsidRDefault="009703DB" w:rsidP="003124B0">
            <w:pPr>
              <w:widowControl w:val="0"/>
              <w:autoSpaceDE w:val="0"/>
              <w:autoSpaceDN w:val="0"/>
              <w:adjustRightInd w:val="0"/>
              <w:ind w:left="-45" w:right="-109"/>
              <w:rPr>
                <w:rFonts w:ascii="Times New Roman" w:hAnsi="Times New Roman" w:cs="Times New Roman"/>
                <w:sz w:val="20"/>
                <w:szCs w:val="20"/>
              </w:rPr>
            </w:pPr>
            <w:r>
              <w:rPr>
                <w:rFonts w:ascii="Times New Roman" w:hAnsi="Times New Roman" w:cs="Times New Roman"/>
                <w:sz w:val="20"/>
                <w:szCs w:val="20"/>
              </w:rPr>
              <w:t>Eliminate</w:t>
            </w:r>
          </w:p>
        </w:tc>
      </w:tr>
    </w:tbl>
    <w:p w14:paraId="1161BEA4" w14:textId="77777777" w:rsidR="009703DB" w:rsidRPr="00F9314A" w:rsidRDefault="009703DB" w:rsidP="009703DB">
      <w:pPr>
        <w:spacing w:after="0" w:line="240" w:lineRule="auto"/>
        <w:rPr>
          <w:rFonts w:ascii="Times New Roman" w:hAnsi="Times New Roman" w:cs="Times New Roman"/>
          <w:b/>
          <w:sz w:val="20"/>
          <w:szCs w:val="20"/>
        </w:rPr>
      </w:pPr>
    </w:p>
    <w:p w14:paraId="181BD858" w14:textId="77777777" w:rsidR="009703DB" w:rsidRDefault="009703DB" w:rsidP="009703DB">
      <w:pPr>
        <w:widowControl w:val="0"/>
        <w:autoSpaceDE w:val="0"/>
        <w:autoSpaceDN w:val="0"/>
        <w:adjustRightInd w:val="0"/>
        <w:rPr>
          <w:rFonts w:ascii="Times New Roman" w:hAnsi="Times New Roman" w:cs="Times New Roman"/>
        </w:rPr>
      </w:pPr>
    </w:p>
    <w:p w14:paraId="0A3C1848" w14:textId="77777777" w:rsidR="009703DB" w:rsidRDefault="009703DB" w:rsidP="007D1819">
      <w:pPr>
        <w:pStyle w:val="ListParagraph"/>
        <w:spacing w:after="0" w:line="240" w:lineRule="auto"/>
        <w:ind w:left="0"/>
        <w:outlineLvl w:val="0"/>
        <w:rPr>
          <w:rFonts w:ascii="Times New Roman" w:hAnsi="Times New Roman" w:cs="Times New Roman"/>
          <w:b/>
          <w:sz w:val="24"/>
          <w:szCs w:val="24"/>
        </w:rPr>
      </w:pPr>
    </w:p>
    <w:p w14:paraId="4DA9E828" w14:textId="77777777" w:rsidR="009703DB" w:rsidRDefault="009703DB">
      <w:pPr>
        <w:rPr>
          <w:rFonts w:ascii="Times New Roman" w:hAnsi="Times New Roman" w:cs="Times New Roman"/>
          <w:b/>
          <w:sz w:val="24"/>
          <w:szCs w:val="24"/>
        </w:rPr>
      </w:pPr>
      <w:r>
        <w:rPr>
          <w:rFonts w:ascii="Times New Roman" w:hAnsi="Times New Roman" w:cs="Times New Roman"/>
          <w:b/>
          <w:sz w:val="24"/>
          <w:szCs w:val="24"/>
        </w:rPr>
        <w:br w:type="page"/>
      </w:r>
    </w:p>
    <w:p w14:paraId="7F259425" w14:textId="24D2B789" w:rsidR="007D1819" w:rsidRDefault="009703DB" w:rsidP="007D1819">
      <w:pPr>
        <w:pStyle w:val="ListParagraph"/>
        <w:spacing w:after="0" w:line="240" w:lineRule="auto"/>
        <w:ind w:left="0"/>
        <w:outlineLvl w:val="0"/>
        <w:rPr>
          <w:rFonts w:ascii="Times New Roman" w:hAnsi="Times New Roman" w:cs="Times New Roman"/>
          <w:b/>
          <w:sz w:val="24"/>
          <w:szCs w:val="24"/>
        </w:rPr>
      </w:pPr>
      <w:r>
        <w:rPr>
          <w:rFonts w:ascii="Times New Roman" w:hAnsi="Times New Roman" w:cs="Times New Roman"/>
          <w:b/>
          <w:sz w:val="24"/>
          <w:szCs w:val="24"/>
        </w:rPr>
        <w:lastRenderedPageBreak/>
        <w:t>Appendix 2</w:t>
      </w:r>
      <w:r w:rsidR="007D1819" w:rsidRPr="007D1819">
        <w:rPr>
          <w:rFonts w:ascii="Times New Roman" w:hAnsi="Times New Roman" w:cs="Times New Roman"/>
          <w:b/>
          <w:sz w:val="24"/>
          <w:szCs w:val="24"/>
        </w:rPr>
        <w:t xml:space="preserve">. </w:t>
      </w:r>
      <w:r w:rsidR="001A5EDE">
        <w:rPr>
          <w:rFonts w:ascii="Times New Roman" w:hAnsi="Times New Roman" w:cs="Times New Roman"/>
          <w:b/>
          <w:sz w:val="24"/>
          <w:szCs w:val="24"/>
        </w:rPr>
        <w:t>Mail</w:t>
      </w:r>
      <w:r w:rsidR="007D1819" w:rsidRPr="007D1819">
        <w:rPr>
          <w:rFonts w:ascii="Times New Roman" w:hAnsi="Times New Roman" w:cs="Times New Roman"/>
          <w:b/>
          <w:sz w:val="24"/>
          <w:szCs w:val="24"/>
        </w:rPr>
        <w:t xml:space="preserve"> Survey</w:t>
      </w:r>
      <w:r w:rsidR="001A5EDE">
        <w:rPr>
          <w:rFonts w:ascii="Times New Roman" w:hAnsi="Times New Roman" w:cs="Times New Roman"/>
          <w:b/>
          <w:sz w:val="24"/>
          <w:szCs w:val="24"/>
        </w:rPr>
        <w:t xml:space="preserve"> Booklet (9 pages)</w:t>
      </w:r>
    </w:p>
    <w:p w14:paraId="08DFD73C" w14:textId="77777777" w:rsidR="001A5EDE" w:rsidRDefault="001A5EDE" w:rsidP="007D1819">
      <w:pPr>
        <w:pStyle w:val="ListParagraph"/>
        <w:spacing w:after="0" w:line="240" w:lineRule="auto"/>
        <w:ind w:left="0"/>
        <w:outlineLvl w:val="0"/>
        <w:rPr>
          <w:rFonts w:ascii="Times New Roman" w:hAnsi="Times New Roman" w:cs="Times New Roman"/>
          <w:b/>
          <w:sz w:val="24"/>
          <w:szCs w:val="24"/>
        </w:rPr>
      </w:pPr>
    </w:p>
    <w:p w14:paraId="5BE57D78"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BAB1CA" wp14:editId="3D087791">
            <wp:extent cx="5799455" cy="784167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pan SPP - survey - pag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0170" cy="7842640"/>
                    </a:xfrm>
                    <a:prstGeom prst="rect">
                      <a:avLst/>
                    </a:prstGeom>
                  </pic:spPr>
                </pic:pic>
              </a:graphicData>
            </a:graphic>
          </wp:inline>
        </w:drawing>
      </w:r>
    </w:p>
    <w:p w14:paraId="42477C7A"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F95FAD" wp14:editId="074D79D4">
            <wp:extent cx="5943600" cy="7894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pan SPP - survey - pag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94955"/>
                    </a:xfrm>
                    <a:prstGeom prst="rect">
                      <a:avLst/>
                    </a:prstGeom>
                  </pic:spPr>
                </pic:pic>
              </a:graphicData>
            </a:graphic>
          </wp:inline>
        </w:drawing>
      </w:r>
    </w:p>
    <w:p w14:paraId="58A35A48"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61AA65D" wp14:editId="3CBA783C">
            <wp:extent cx="5943600" cy="7985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pan SPP - survey - pag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85760"/>
                    </a:xfrm>
                    <a:prstGeom prst="rect">
                      <a:avLst/>
                    </a:prstGeom>
                  </pic:spPr>
                </pic:pic>
              </a:graphicData>
            </a:graphic>
          </wp:inline>
        </w:drawing>
      </w:r>
    </w:p>
    <w:p w14:paraId="6E8B1771"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C7D439B" wp14:editId="6ADAFF90">
            <wp:extent cx="5943600" cy="7993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pan SPP - survey - pag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93380"/>
                    </a:xfrm>
                    <a:prstGeom prst="rect">
                      <a:avLst/>
                    </a:prstGeom>
                  </pic:spPr>
                </pic:pic>
              </a:graphicData>
            </a:graphic>
          </wp:inline>
        </w:drawing>
      </w:r>
    </w:p>
    <w:p w14:paraId="2AAD8760"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27D65A0" wp14:editId="3E284A0C">
            <wp:extent cx="5943600" cy="79089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pan SPP - survey - page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08925"/>
                    </a:xfrm>
                    <a:prstGeom prst="rect">
                      <a:avLst/>
                    </a:prstGeom>
                  </pic:spPr>
                </pic:pic>
              </a:graphicData>
            </a:graphic>
          </wp:inline>
        </w:drawing>
      </w:r>
    </w:p>
    <w:p w14:paraId="5EBA344B"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8C3C446" wp14:editId="2AD594CD">
            <wp:extent cx="5943600" cy="80257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pan SPP - survey - pag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025765"/>
                    </a:xfrm>
                    <a:prstGeom prst="rect">
                      <a:avLst/>
                    </a:prstGeom>
                  </pic:spPr>
                </pic:pic>
              </a:graphicData>
            </a:graphic>
          </wp:inline>
        </w:drawing>
      </w:r>
    </w:p>
    <w:p w14:paraId="3721E465"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FF1047D" wp14:editId="7A0F46F3">
            <wp:extent cx="5943600" cy="792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pan SPP - survey - pag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4F4DBEC" w14:textId="77777777"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A6DEC31" wp14:editId="0890C57C">
            <wp:extent cx="5943600" cy="79863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pan SPP - survey - pag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86395"/>
                    </a:xfrm>
                    <a:prstGeom prst="rect">
                      <a:avLst/>
                    </a:prstGeom>
                  </pic:spPr>
                </pic:pic>
              </a:graphicData>
            </a:graphic>
          </wp:inline>
        </w:drawing>
      </w:r>
    </w:p>
    <w:p w14:paraId="59797D8F" w14:textId="23E231B5" w:rsidR="001A5EDE" w:rsidRDefault="001A5ED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799BAE8" wp14:editId="38C35B3B">
            <wp:extent cx="5824220" cy="8229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apan SPP - survey - pag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4220" cy="8229600"/>
                    </a:xfrm>
                    <a:prstGeom prst="rect">
                      <a:avLst/>
                    </a:prstGeom>
                  </pic:spPr>
                </pic:pic>
              </a:graphicData>
            </a:graphic>
          </wp:inline>
        </w:drawing>
      </w:r>
      <w:r>
        <w:rPr>
          <w:rFonts w:ascii="Times New Roman" w:hAnsi="Times New Roman" w:cs="Times New Roman"/>
          <w:b/>
          <w:sz w:val="24"/>
          <w:szCs w:val="24"/>
        </w:rPr>
        <w:br w:type="page"/>
      </w:r>
    </w:p>
    <w:p w14:paraId="41843BC3" w14:textId="69A0D0DC" w:rsidR="006F5966" w:rsidRPr="007D1819" w:rsidRDefault="009703DB" w:rsidP="006F596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3</w:t>
      </w:r>
      <w:r w:rsidR="00FB13B2" w:rsidRPr="007D1819">
        <w:rPr>
          <w:rFonts w:ascii="Times New Roman" w:hAnsi="Times New Roman" w:cs="Times New Roman"/>
          <w:b/>
          <w:sz w:val="24"/>
          <w:szCs w:val="24"/>
        </w:rPr>
        <w:t xml:space="preserve">.  </w:t>
      </w:r>
      <w:r w:rsidR="004E66B0" w:rsidRPr="007D1819">
        <w:rPr>
          <w:rFonts w:ascii="Times New Roman" w:hAnsi="Times New Roman" w:cs="Times New Roman"/>
          <w:b/>
          <w:sz w:val="24"/>
          <w:szCs w:val="24"/>
        </w:rPr>
        <w:t>Mail Cor</w:t>
      </w:r>
      <w:r w:rsidR="006F5966" w:rsidRPr="007D1819">
        <w:rPr>
          <w:rFonts w:ascii="Times New Roman" w:hAnsi="Times New Roman" w:cs="Times New Roman"/>
          <w:b/>
          <w:sz w:val="24"/>
          <w:szCs w:val="24"/>
        </w:rPr>
        <w:t>respondence</w:t>
      </w:r>
    </w:p>
    <w:p w14:paraId="4D20C605" w14:textId="77777777" w:rsidR="006F5966" w:rsidRPr="007D1819" w:rsidRDefault="006F5966" w:rsidP="006F5966">
      <w:pPr>
        <w:spacing w:after="0" w:line="240" w:lineRule="auto"/>
        <w:rPr>
          <w:rFonts w:ascii="Times New Roman" w:hAnsi="Times New Roman" w:cs="Times New Roman"/>
          <w:b/>
          <w:sz w:val="24"/>
          <w:szCs w:val="24"/>
        </w:rPr>
      </w:pPr>
    </w:p>
    <w:p w14:paraId="509279F8" w14:textId="0E50DF4F" w:rsidR="00FB13B2" w:rsidRPr="007D1819" w:rsidRDefault="001A5EDE" w:rsidP="006F5966">
      <w:pPr>
        <w:spacing w:after="0" w:line="240" w:lineRule="auto"/>
        <w:rPr>
          <w:rFonts w:ascii="Times New Roman" w:hAnsi="Times New Roman" w:cs="Times New Roman"/>
          <w:b/>
          <w:sz w:val="24"/>
          <w:szCs w:val="24"/>
        </w:rPr>
      </w:pPr>
      <w:r>
        <w:rPr>
          <w:rFonts w:ascii="Times New Roman" w:hAnsi="Times New Roman" w:cs="Times New Roman"/>
          <w:b/>
          <w:sz w:val="24"/>
          <w:szCs w:val="24"/>
        </w:rPr>
        <w:t>Cover</w:t>
      </w:r>
      <w:r w:rsidR="00FB13B2" w:rsidRPr="007D1819">
        <w:rPr>
          <w:rFonts w:ascii="Times New Roman" w:hAnsi="Times New Roman" w:cs="Times New Roman"/>
          <w:b/>
          <w:sz w:val="24"/>
          <w:szCs w:val="24"/>
        </w:rPr>
        <w:t xml:space="preserve"> Letter </w:t>
      </w:r>
      <w:r>
        <w:rPr>
          <w:rFonts w:ascii="Times New Roman" w:hAnsi="Times New Roman" w:cs="Times New Roman"/>
          <w:b/>
          <w:sz w:val="24"/>
          <w:szCs w:val="24"/>
        </w:rPr>
        <w:t>Text (Translation follows)</w:t>
      </w:r>
    </w:p>
    <w:p w14:paraId="39A1BD03" w14:textId="77777777" w:rsidR="006F5966" w:rsidRPr="007D1819" w:rsidRDefault="006F5966" w:rsidP="006F5966">
      <w:pPr>
        <w:spacing w:after="0" w:line="240" w:lineRule="auto"/>
        <w:rPr>
          <w:rFonts w:ascii="Times New Roman" w:eastAsia="Times New Roman" w:hAnsi="Times New Roman" w:cs="Times New Roman"/>
          <w:color w:val="000000"/>
          <w:sz w:val="24"/>
          <w:szCs w:val="24"/>
          <w:shd w:val="clear" w:color="auto" w:fill="FFFFFF"/>
        </w:rPr>
      </w:pPr>
    </w:p>
    <w:p w14:paraId="0BFFF05A" w14:textId="77777777" w:rsidR="00912826" w:rsidRDefault="00912826" w:rsidP="00912826">
      <w:r>
        <w:rPr>
          <w:rFonts w:hint="eastAsia"/>
        </w:rPr>
        <w:t>各市町村</w:t>
      </w:r>
      <w:r>
        <w:rPr>
          <w:rFonts w:hint="eastAsia"/>
        </w:rPr>
        <w:t xml:space="preserve"> </w:t>
      </w:r>
      <w:r>
        <w:rPr>
          <w:rFonts w:hint="eastAsia"/>
        </w:rPr>
        <w:t>○○○○ご担当者　様</w:t>
      </w:r>
    </w:p>
    <w:p w14:paraId="74B46A22" w14:textId="77777777" w:rsidR="00912826" w:rsidRPr="007109AE" w:rsidRDefault="00912826" w:rsidP="00912826"/>
    <w:p w14:paraId="48589875" w14:textId="77777777" w:rsidR="00912826" w:rsidRPr="005A490C" w:rsidRDefault="00912826" w:rsidP="005A490C">
      <w:pPr>
        <w:ind w:firstLineChars="100" w:firstLine="241"/>
        <w:jc w:val="center"/>
        <w:rPr>
          <w:rFonts w:asciiTheme="majorEastAsia" w:eastAsiaTheme="majorEastAsia" w:hAnsiTheme="majorEastAsia"/>
          <w:b/>
          <w:sz w:val="24"/>
          <w:szCs w:val="24"/>
        </w:rPr>
      </w:pPr>
      <w:r w:rsidRPr="005A490C">
        <w:rPr>
          <w:rFonts w:asciiTheme="majorEastAsia" w:eastAsiaTheme="majorEastAsia" w:hAnsiTheme="majorEastAsia" w:hint="eastAsia"/>
          <w:b/>
          <w:sz w:val="24"/>
          <w:szCs w:val="24"/>
        </w:rPr>
        <w:t>「環境にやさしい調達に関するアンケート調査」ご協力のお願い</w:t>
      </w:r>
    </w:p>
    <w:p w14:paraId="09DD8EF5" w14:textId="77777777" w:rsidR="00912826" w:rsidRDefault="00912826" w:rsidP="00912826"/>
    <w:p w14:paraId="13C2074D" w14:textId="77777777" w:rsidR="00912826" w:rsidRDefault="00912826" w:rsidP="00912826">
      <w:pPr>
        <w:ind w:firstLineChars="100" w:firstLine="220"/>
      </w:pPr>
      <w:r>
        <w:rPr>
          <w:rFonts w:hint="eastAsia"/>
        </w:rPr>
        <w:t>秋涼爽快の候、皆様にはますますご清祥のこととお慶び申し上げます。</w:t>
      </w:r>
    </w:p>
    <w:p w14:paraId="159ED497" w14:textId="77777777" w:rsidR="00912826" w:rsidRDefault="00912826" w:rsidP="00912826">
      <w:pPr>
        <w:ind w:firstLineChars="100" w:firstLine="220"/>
      </w:pPr>
    </w:p>
    <w:p w14:paraId="094E6081" w14:textId="77777777" w:rsidR="00912826" w:rsidRDefault="00912826" w:rsidP="00912826">
      <w:pPr>
        <w:ind w:firstLineChars="100" w:firstLine="220"/>
      </w:pPr>
      <w:r>
        <w:rPr>
          <w:rFonts w:hint="eastAsia"/>
        </w:rPr>
        <w:t>私は、早稲田大学</w:t>
      </w:r>
      <w:r>
        <w:rPr>
          <w:rFonts w:hint="eastAsia"/>
        </w:rPr>
        <w:t xml:space="preserve"> </w:t>
      </w:r>
      <w:r>
        <w:rPr>
          <w:rFonts w:hint="eastAsia"/>
        </w:rPr>
        <w:t>政治経済学術院教授</w:t>
      </w:r>
      <w:r>
        <w:rPr>
          <w:rFonts w:hint="eastAsia"/>
        </w:rPr>
        <w:t xml:space="preserve"> </w:t>
      </w:r>
      <w:r>
        <w:rPr>
          <w:rFonts w:hint="eastAsia"/>
        </w:rPr>
        <w:t>有村俊秀と申します。</w:t>
      </w:r>
    </w:p>
    <w:p w14:paraId="1ED8D875" w14:textId="77777777" w:rsidR="00912826" w:rsidRDefault="00912826" w:rsidP="00912826">
      <w:pPr>
        <w:ind w:firstLineChars="100" w:firstLine="220"/>
      </w:pPr>
      <w:r>
        <w:rPr>
          <w:rFonts w:hint="eastAsia"/>
        </w:rPr>
        <w:t>当大学では、環境政策に関する研究を進めるために、環境経済・経営研究所を立ち上げ、その中で「土木工事などを含む公共調達」を重要なテーマの</w:t>
      </w:r>
      <w:r>
        <w:rPr>
          <w:rFonts w:hint="eastAsia"/>
        </w:rPr>
        <w:t>1</w:t>
      </w:r>
      <w:r>
        <w:rPr>
          <w:rFonts w:hint="eastAsia"/>
        </w:rPr>
        <w:t>つとして取り上げ、研究を開始しました。</w:t>
      </w:r>
    </w:p>
    <w:p w14:paraId="7FF4BEB1" w14:textId="77777777" w:rsidR="00912826" w:rsidRDefault="00912826" w:rsidP="00912826">
      <w:pPr>
        <w:ind w:firstLineChars="100" w:firstLine="220"/>
      </w:pPr>
      <w:r>
        <w:rPr>
          <w:rFonts w:hint="eastAsia"/>
        </w:rPr>
        <w:t>研究の目的は、環境負荷を削減するだけでなく、</w:t>
      </w:r>
      <w:r w:rsidRPr="00493F95">
        <w:rPr>
          <w:rFonts w:hint="eastAsia"/>
          <w:u w:val="wave"/>
        </w:rPr>
        <w:t>経費の削減にもつながる効果的な公共調達を行う</w:t>
      </w:r>
      <w:r>
        <w:rPr>
          <w:rFonts w:hint="eastAsia"/>
          <w:u w:val="wave"/>
        </w:rPr>
        <w:t>際の障害となっている要因を明らかにする</w:t>
      </w:r>
      <w:r>
        <w:rPr>
          <w:rFonts w:hint="eastAsia"/>
        </w:rPr>
        <w:t>ものです。この研究を進めることにより、自治体様の負担軽減につなげてまいりたいと考えております。</w:t>
      </w:r>
    </w:p>
    <w:p w14:paraId="6B44835C" w14:textId="77777777" w:rsidR="00912826" w:rsidRDefault="00912826" w:rsidP="00912826">
      <w:pPr>
        <w:ind w:firstLineChars="100" w:firstLine="220"/>
      </w:pPr>
      <w:r>
        <w:rPr>
          <w:rFonts w:hint="eastAsia"/>
        </w:rPr>
        <w:t>それには、幅広い視点で常日頃から環境問題に取り組んでおられる自治体ご担当者のご意見を伺うことが不可欠であると考え、今回、</w:t>
      </w:r>
      <w:r>
        <w:rPr>
          <w:rFonts w:hint="eastAsia"/>
        </w:rPr>
        <w:t>2017</w:t>
      </w:r>
      <w:r>
        <w:rPr>
          <w:rFonts w:hint="eastAsia"/>
        </w:rPr>
        <w:t>年時点で人口が</w:t>
      </w:r>
      <w:r>
        <w:rPr>
          <w:rFonts w:hint="eastAsia"/>
        </w:rPr>
        <w:t>25,000</w:t>
      </w:r>
      <w:r>
        <w:rPr>
          <w:rFonts w:hint="eastAsia"/>
        </w:rPr>
        <w:t>人以上の全国自治体の財務・土木工事・環境問題に関連する部署のご担当者様を対象に「環境にやさしい調達に関するアンケート調査」を実施させていただくこととなりました。</w:t>
      </w:r>
    </w:p>
    <w:p w14:paraId="3E705263" w14:textId="77777777" w:rsidR="00912826" w:rsidRDefault="00912826" w:rsidP="00912826">
      <w:pPr>
        <w:ind w:firstLineChars="100" w:firstLine="220"/>
      </w:pPr>
      <w:r>
        <w:rPr>
          <w:rFonts w:hint="eastAsia"/>
        </w:rPr>
        <w:t>つきましては、突然のお願いで誠に恐縮ではございますが、アンケート用紙をお送りいたしますので、ご回答賜りますようお願い申し上げます。</w:t>
      </w:r>
    </w:p>
    <w:p w14:paraId="76158471" w14:textId="77777777" w:rsidR="00912826" w:rsidRDefault="00912826" w:rsidP="00912826">
      <w:pPr>
        <w:ind w:firstLineChars="100" w:firstLine="220"/>
      </w:pPr>
      <w:r>
        <w:rPr>
          <w:rFonts w:hint="eastAsia"/>
        </w:rPr>
        <w:t>なお、質問の内容は、環境に関する設問と同時に、公共調達に関するものも含まれますが、他部門のご担当者様にご相談せずにご回答いただいて構いません。</w:t>
      </w:r>
    </w:p>
    <w:p w14:paraId="3286D325" w14:textId="77777777" w:rsidR="00912826" w:rsidRDefault="00912826" w:rsidP="00912826">
      <w:pPr>
        <w:ind w:firstLineChars="100" w:firstLine="220"/>
      </w:pPr>
      <w:r>
        <w:rPr>
          <w:rFonts w:hint="eastAsia"/>
        </w:rPr>
        <w:t>また、ご回答はすべて統計的に処理し、「○</w:t>
      </w:r>
      <w:r>
        <w:rPr>
          <w:rFonts w:hint="eastAsia"/>
        </w:rPr>
        <w:t xml:space="preserve"> </w:t>
      </w:r>
      <w:r>
        <w:rPr>
          <w:rFonts w:hint="eastAsia"/>
        </w:rPr>
        <w:t>○</w:t>
      </w:r>
      <w:r>
        <w:rPr>
          <w:rFonts w:hint="eastAsia"/>
        </w:rPr>
        <w:t xml:space="preserve"> </w:t>
      </w:r>
      <w:r>
        <w:rPr>
          <w:rFonts w:hint="eastAsia"/>
        </w:rPr>
        <w:t>と答えた方は全体の何パーセント」といった集計を行うものであり、ご回答者様のお名前やお答えが外部に公表されることはございませんので、どうか安心してご回答いただければ幸いでございます。</w:t>
      </w:r>
    </w:p>
    <w:p w14:paraId="795F0216" w14:textId="77777777" w:rsidR="00912826" w:rsidRDefault="00912826" w:rsidP="00912826">
      <w:pPr>
        <w:ind w:firstLineChars="100" w:firstLine="220"/>
      </w:pPr>
      <w:r>
        <w:rPr>
          <w:rFonts w:hint="eastAsia"/>
        </w:rPr>
        <w:t>調査結果は、全国自治体の今後の運営に役立てていただけるよう公表していくとともに、学会や学術雑誌での発表も予定しています。</w:t>
      </w:r>
    </w:p>
    <w:p w14:paraId="4CE0096A" w14:textId="77777777" w:rsidR="00912826" w:rsidRDefault="00912826" w:rsidP="00912826">
      <w:pPr>
        <w:ind w:firstLineChars="100" w:firstLine="220"/>
      </w:pPr>
      <w:r>
        <w:rPr>
          <w:rFonts w:hint="eastAsia"/>
        </w:rPr>
        <w:t>この調査は、一般社団法人中央調査社に委託しております。ご回答を取りまとめる関係上、ご記入いただいたアンケート用紙は、１１月１０日（金）までに、同封の返信用封筒に入れて、切手を貼らずにご投函いただきますようお願いいたします。</w:t>
      </w:r>
    </w:p>
    <w:p w14:paraId="49D6186D" w14:textId="77777777" w:rsidR="00912826" w:rsidRDefault="00912826" w:rsidP="00912826">
      <w:pPr>
        <w:ind w:firstLineChars="100" w:firstLine="220"/>
      </w:pPr>
      <w:r>
        <w:rPr>
          <w:rFonts w:hint="eastAsia"/>
        </w:rPr>
        <w:lastRenderedPageBreak/>
        <w:t>ご多用のところ大変恐縮でございますが、この調査の趣旨をご理解いただき、ご協力いただきますよう重ねてお願い申し上げます。</w:t>
      </w:r>
    </w:p>
    <w:p w14:paraId="3573DD2C" w14:textId="77777777" w:rsidR="00912826" w:rsidRPr="00406511" w:rsidRDefault="00912826" w:rsidP="00912826">
      <w:pPr>
        <w:spacing w:beforeLines="40" w:before="96" w:line="340" w:lineRule="exact"/>
        <w:ind w:firstLineChars="1000" w:firstLine="2409"/>
        <w:rPr>
          <w:rFonts w:ascii="Century" w:eastAsia="SimSun" w:hAnsi="MS Mincho"/>
          <w:lang w:eastAsia="zh-CN"/>
        </w:rPr>
      </w:pPr>
      <w:r w:rsidRPr="00A56F44">
        <w:rPr>
          <w:rFonts w:ascii="Century" w:eastAsia="MS Gothic" w:hAnsi="MS Gothic"/>
          <w:b/>
          <w:noProof/>
          <w:color w:val="000000"/>
          <w:sz w:val="24"/>
        </w:rPr>
        <w:drawing>
          <wp:anchor distT="0" distB="0" distL="114300" distR="114300" simplePos="0" relativeHeight="251665408" behindDoc="0" locked="0" layoutInCell="1" allowOverlap="1" wp14:anchorId="430A707A" wp14:editId="0289C1C1">
            <wp:simplePos x="0" y="0"/>
            <wp:positionH relativeFrom="column">
              <wp:posOffset>226060</wp:posOffset>
            </wp:positionH>
            <wp:positionV relativeFrom="paragraph">
              <wp:posOffset>119380</wp:posOffset>
            </wp:positionV>
            <wp:extent cx="781050" cy="902335"/>
            <wp:effectExtent l="0" t="0" r="0" b="0"/>
            <wp:wrapNone/>
            <wp:docPr id="8" name="図 4" descr="\\Fastora5000-0\友定\営業\0624_銚子市風力発電（早稲田大有村先生）\01_早稲田大から\CMYK_W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tora5000-0\友定\営業\0624_銚子市風力発電（早稲田大有村先生）\01_早稲田大から\CMYK_W1-10.tif"/>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78105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511">
        <w:rPr>
          <w:rFonts w:ascii="Century" w:hint="eastAsia"/>
        </w:rPr>
        <w:t>２０１７</w:t>
      </w:r>
      <w:r w:rsidRPr="00406511">
        <w:rPr>
          <w:rFonts w:ascii="Century" w:hAnsi="MS Mincho"/>
          <w:lang w:eastAsia="zh-CN"/>
        </w:rPr>
        <w:t>年</w:t>
      </w:r>
      <w:r w:rsidRPr="00406511">
        <w:rPr>
          <w:rFonts w:ascii="Century" w:hAnsi="MS Mincho" w:hint="eastAsia"/>
        </w:rPr>
        <w:t>１</w:t>
      </w:r>
      <w:r>
        <w:rPr>
          <w:rFonts w:ascii="Century" w:hAnsi="MS Mincho" w:hint="eastAsia"/>
        </w:rPr>
        <w:t>０</w:t>
      </w:r>
      <w:r w:rsidRPr="00406511">
        <w:rPr>
          <w:rFonts w:ascii="Century" w:hAnsi="MS Mincho"/>
          <w:lang w:eastAsia="zh-CN"/>
        </w:rPr>
        <w:t>月</w:t>
      </w:r>
    </w:p>
    <w:p w14:paraId="38F8B714" w14:textId="77777777" w:rsidR="00912826" w:rsidRDefault="00912826" w:rsidP="00912826">
      <w:pPr>
        <w:spacing w:beforeLines="100" w:before="240" w:line="340" w:lineRule="exact"/>
        <w:ind w:leftChars="1000" w:left="2200"/>
        <w:rPr>
          <w:rFonts w:ascii="Century" w:eastAsia="MS Gothic" w:hAnsi="MS Gothic"/>
          <w:b/>
          <w:sz w:val="24"/>
        </w:rPr>
      </w:pPr>
      <w:r w:rsidRPr="00F23787">
        <w:rPr>
          <w:rFonts w:ascii="Century" w:eastAsia="MS Gothic" w:hAnsi="MS Gothic"/>
          <w:b/>
          <w:sz w:val="24"/>
        </w:rPr>
        <w:t>（調査</w:t>
      </w:r>
      <w:r>
        <w:rPr>
          <w:rFonts w:ascii="Century" w:eastAsia="MS Gothic" w:hAnsi="MS Gothic" w:hint="eastAsia"/>
          <w:b/>
          <w:sz w:val="24"/>
        </w:rPr>
        <w:t>企画</w:t>
      </w:r>
      <w:r w:rsidRPr="00F23787">
        <w:rPr>
          <w:rFonts w:ascii="Century" w:eastAsia="MS Gothic" w:hAnsi="MS Gothic"/>
          <w:b/>
          <w:sz w:val="24"/>
        </w:rPr>
        <w:t>）</w:t>
      </w:r>
      <w:r w:rsidRPr="00A56F44">
        <w:rPr>
          <w:rFonts w:ascii="Century" w:eastAsia="MS Gothic" w:hAnsi="MS Gothic" w:hint="eastAsia"/>
          <w:b/>
          <w:sz w:val="24"/>
        </w:rPr>
        <w:t>早稲田大学</w:t>
      </w:r>
      <w:r w:rsidRPr="00A56F44">
        <w:rPr>
          <w:rFonts w:ascii="Century" w:eastAsia="MS Gothic" w:hAnsi="MS Gothic" w:hint="eastAsia"/>
          <w:b/>
          <w:sz w:val="24"/>
        </w:rPr>
        <w:t xml:space="preserve"> </w:t>
      </w:r>
      <w:r w:rsidRPr="00A56F44">
        <w:rPr>
          <w:rFonts w:ascii="Century" w:eastAsia="MS Gothic" w:hAnsi="MS Gothic" w:hint="eastAsia"/>
          <w:b/>
          <w:sz w:val="24"/>
        </w:rPr>
        <w:t>政治経済学術院</w:t>
      </w:r>
      <w:r w:rsidRPr="00A56F44">
        <w:rPr>
          <w:rFonts w:ascii="Century" w:eastAsia="MS Gothic" w:hAnsi="MS Gothic" w:hint="eastAsia"/>
          <w:b/>
          <w:sz w:val="24"/>
        </w:rPr>
        <w:t xml:space="preserve"> </w:t>
      </w:r>
      <w:r w:rsidRPr="00A56F44">
        <w:rPr>
          <w:rFonts w:ascii="Century" w:eastAsia="MS Gothic" w:hAnsi="MS Gothic" w:hint="eastAsia"/>
          <w:b/>
          <w:sz w:val="24"/>
        </w:rPr>
        <w:t>有村俊秀研究室</w:t>
      </w:r>
    </w:p>
    <w:p w14:paraId="389448CB" w14:textId="77777777" w:rsidR="00912826" w:rsidRDefault="00912826" w:rsidP="00912826">
      <w:pPr>
        <w:spacing w:beforeLines="30" w:before="72" w:line="340" w:lineRule="exact"/>
        <w:ind w:leftChars="1700" w:left="3740"/>
        <w:rPr>
          <w:rFonts w:ascii="Century" w:hAnsi="MS Mincho"/>
        </w:rPr>
      </w:pPr>
      <w:r>
        <w:rPr>
          <w:rFonts w:ascii="Century" w:hAnsi="MS Mincho" w:hint="eastAsia"/>
        </w:rPr>
        <w:t>〒</w:t>
      </w:r>
      <w:r>
        <w:rPr>
          <w:rFonts w:ascii="Century" w:hAnsi="MS Mincho"/>
        </w:rPr>
        <w:t>169-</w:t>
      </w:r>
      <w:r>
        <w:rPr>
          <w:rFonts w:ascii="Century" w:hAnsi="MS Mincho" w:hint="eastAsia"/>
        </w:rPr>
        <w:t>8050</w:t>
      </w:r>
      <w:r>
        <w:rPr>
          <w:rFonts w:ascii="Century" w:hAnsi="MS Mincho"/>
        </w:rPr>
        <w:t xml:space="preserve"> </w:t>
      </w:r>
      <w:r w:rsidRPr="008B5D0C">
        <w:rPr>
          <w:rFonts w:ascii="Century" w:hAnsi="MS Mincho" w:hint="eastAsia"/>
        </w:rPr>
        <w:t>東京都新宿区西早稲田</w:t>
      </w:r>
      <w:r w:rsidRPr="008B5D0C">
        <w:rPr>
          <w:rFonts w:ascii="Century" w:hAnsi="MS Mincho" w:hint="eastAsia"/>
        </w:rPr>
        <w:t>1-6-1</w:t>
      </w:r>
    </w:p>
    <w:p w14:paraId="2BB95503" w14:textId="77777777" w:rsidR="00912826" w:rsidRPr="00426504" w:rsidRDefault="00912826" w:rsidP="00912826">
      <w:pPr>
        <w:spacing w:beforeLines="50" w:before="120" w:line="340" w:lineRule="exact"/>
        <w:ind w:leftChars="900" w:left="1980"/>
        <w:rPr>
          <w:rFonts w:ascii="Century" w:eastAsia="MS Gothic" w:hAnsi="MS Gothic"/>
          <w:b/>
          <w:color w:val="000000"/>
          <w:sz w:val="21"/>
        </w:rPr>
      </w:pPr>
      <w:r>
        <w:rPr>
          <w:rFonts w:ascii="Century" w:eastAsia="MS Gothic" w:hAnsi="MS Gothic"/>
          <w:b/>
          <w:noProof/>
          <w:color w:val="000000"/>
          <w:sz w:val="24"/>
        </w:rPr>
        <w:drawing>
          <wp:anchor distT="0" distB="0" distL="114300" distR="114300" simplePos="0" relativeHeight="251666432" behindDoc="0" locked="0" layoutInCell="1" allowOverlap="1" wp14:anchorId="79DABCE3" wp14:editId="578D3E03">
            <wp:simplePos x="0" y="0"/>
            <wp:positionH relativeFrom="column">
              <wp:posOffset>27940</wp:posOffset>
            </wp:positionH>
            <wp:positionV relativeFrom="paragraph">
              <wp:posOffset>198120</wp:posOffset>
            </wp:positionV>
            <wp:extent cx="866140" cy="875030"/>
            <wp:effectExtent l="0" t="0" r="0" b="1270"/>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14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color w:val="000000"/>
          <w:sz w:val="24"/>
        </w:rPr>
        <mc:AlternateContent>
          <mc:Choice Requires="wps">
            <w:drawing>
              <wp:anchor distT="0" distB="0" distL="114300" distR="114300" simplePos="0" relativeHeight="251667456" behindDoc="0" locked="0" layoutInCell="1" allowOverlap="1" wp14:anchorId="6090D912" wp14:editId="2FE47B88">
                <wp:simplePos x="0" y="0"/>
                <wp:positionH relativeFrom="column">
                  <wp:posOffset>1144839</wp:posOffset>
                </wp:positionH>
                <wp:positionV relativeFrom="paragraph">
                  <wp:posOffset>54692</wp:posOffset>
                </wp:positionV>
                <wp:extent cx="5201392" cy="1163782"/>
                <wp:effectExtent l="0" t="0" r="18415" b="17780"/>
                <wp:wrapNone/>
                <wp:docPr id="1" name="正方形/長方形 3"/>
                <wp:cNvGraphicFramePr/>
                <a:graphic xmlns:a="http://schemas.openxmlformats.org/drawingml/2006/main">
                  <a:graphicData uri="http://schemas.microsoft.com/office/word/2010/wordprocessingShape">
                    <wps:wsp>
                      <wps:cNvSpPr/>
                      <wps:spPr>
                        <a:xfrm>
                          <a:off x="0" y="0"/>
                          <a:ext cx="5201392" cy="116378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35621" id="正方形/長方形 3" o:spid="_x0000_s1026" style="position:absolute;margin-left:90.15pt;margin-top:4.3pt;width:409.55pt;height: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" filled="f" strokecolor="black [3213]" strokeweight=".5pt"/>
            </w:pict>
          </mc:Fallback>
        </mc:AlternateContent>
      </w:r>
      <w:r>
        <w:rPr>
          <w:rFonts w:ascii="Century" w:eastAsia="MS Gothic" w:hAnsi="MS Gothic" w:hint="eastAsia"/>
          <w:b/>
          <w:color w:val="000000"/>
          <w:sz w:val="24"/>
        </w:rPr>
        <w:t>◎この調査に関するお問い合わせは、下記にお願いいたします。</w:t>
      </w:r>
    </w:p>
    <w:p w14:paraId="7FFF0F94" w14:textId="77777777" w:rsidR="00912826" w:rsidRPr="00426504" w:rsidRDefault="00912826" w:rsidP="00912826">
      <w:pPr>
        <w:spacing w:beforeLines="30" w:before="72" w:line="320" w:lineRule="exact"/>
        <w:ind w:leftChars="1000" w:left="2200"/>
        <w:rPr>
          <w:rFonts w:ascii="Century" w:eastAsia="MS Gothic"/>
          <w:b/>
          <w:color w:val="000000"/>
          <w:sz w:val="32"/>
        </w:rPr>
      </w:pPr>
      <w:r w:rsidRPr="00426504">
        <w:rPr>
          <w:rFonts w:ascii="Century" w:eastAsia="MS Gothic" w:hAnsi="MS Gothic"/>
          <w:b/>
          <w:color w:val="000000"/>
          <w:sz w:val="24"/>
        </w:rPr>
        <w:t>（調査実施</w:t>
      </w:r>
      <w:r w:rsidRPr="00426504">
        <w:rPr>
          <w:rFonts w:ascii="Century" w:eastAsia="MS Gothic" w:hAnsi="MS Gothic" w:hint="eastAsia"/>
          <w:b/>
          <w:color w:val="000000"/>
          <w:sz w:val="24"/>
        </w:rPr>
        <w:t>機関</w:t>
      </w:r>
      <w:r w:rsidRPr="00426504">
        <w:rPr>
          <w:rFonts w:ascii="Century" w:eastAsia="MS Gothic" w:hAnsi="MS Gothic"/>
          <w:b/>
          <w:color w:val="000000"/>
          <w:sz w:val="24"/>
        </w:rPr>
        <w:t>）</w:t>
      </w:r>
      <w:r w:rsidRPr="00426504">
        <w:rPr>
          <w:rFonts w:ascii="Century" w:eastAsia="MS Gothic" w:hAnsi="MS Gothic" w:hint="eastAsia"/>
          <w:b/>
          <w:color w:val="000000"/>
          <w:sz w:val="24"/>
        </w:rPr>
        <w:t>一般</w:t>
      </w:r>
      <w:r w:rsidRPr="00426504">
        <w:rPr>
          <w:rFonts w:ascii="Century" w:eastAsia="MS Gothic" w:hAnsi="MS Gothic"/>
          <w:b/>
          <w:color w:val="000000"/>
          <w:sz w:val="24"/>
        </w:rPr>
        <w:t>社団法人</w:t>
      </w:r>
      <w:r w:rsidRPr="00426504">
        <w:rPr>
          <w:rFonts w:ascii="Century" w:eastAsia="MS Gothic"/>
          <w:b/>
          <w:color w:val="000000"/>
          <w:sz w:val="24"/>
        </w:rPr>
        <w:t xml:space="preserve"> </w:t>
      </w:r>
      <w:r w:rsidRPr="00426504">
        <w:rPr>
          <w:rFonts w:ascii="Century" w:eastAsia="MS Gothic" w:hAnsi="MS Gothic"/>
          <w:b/>
          <w:color w:val="000000"/>
          <w:sz w:val="24"/>
        </w:rPr>
        <w:t>中央調査社</w:t>
      </w:r>
    </w:p>
    <w:p w14:paraId="7705A982" w14:textId="77777777" w:rsidR="00912826" w:rsidRPr="008B5D0C" w:rsidRDefault="00912826" w:rsidP="00912826">
      <w:pPr>
        <w:spacing w:beforeLines="10" w:before="24" w:line="320" w:lineRule="exact"/>
        <w:ind w:leftChars="1200" w:left="2640"/>
        <w:rPr>
          <w:rFonts w:ascii="Century" w:eastAsia="SimSun"/>
          <w:color w:val="000000"/>
          <w:sz w:val="24"/>
        </w:rPr>
      </w:pPr>
      <w:r>
        <w:rPr>
          <w:rFonts w:ascii="Century" w:hAnsi="MS Mincho" w:hint="eastAsia"/>
        </w:rPr>
        <w:t>〒</w:t>
      </w:r>
      <w:r>
        <w:rPr>
          <w:rFonts w:ascii="Century" w:hAnsi="MS Mincho"/>
        </w:rPr>
        <w:t>104-0061</w:t>
      </w:r>
      <w:r>
        <w:rPr>
          <w:rFonts w:ascii="Century" w:hAnsi="MS Mincho" w:hint="eastAsia"/>
        </w:rPr>
        <w:t xml:space="preserve"> </w:t>
      </w:r>
      <w:r w:rsidRPr="00F23787">
        <w:rPr>
          <w:rFonts w:ascii="Century"/>
          <w:color w:val="000000"/>
          <w:sz w:val="24"/>
          <w:lang w:eastAsia="zh-CN"/>
        </w:rPr>
        <w:t>東京都中央区銀座</w:t>
      </w:r>
      <w:r w:rsidRPr="00F23787">
        <w:rPr>
          <w:rFonts w:ascii="Century"/>
          <w:color w:val="000000"/>
          <w:sz w:val="24"/>
        </w:rPr>
        <w:t>6</w:t>
      </w:r>
      <w:r>
        <w:rPr>
          <w:rFonts w:ascii="Century"/>
          <w:color w:val="000000"/>
          <w:sz w:val="24"/>
        </w:rPr>
        <w:t>-</w:t>
      </w:r>
      <w:r>
        <w:rPr>
          <w:rFonts w:ascii="Century"/>
          <w:color w:val="000000"/>
          <w:sz w:val="24"/>
          <w:lang w:eastAsia="zh-CN"/>
        </w:rPr>
        <w:t>16-</w:t>
      </w:r>
      <w:r w:rsidRPr="00F23787">
        <w:rPr>
          <w:rFonts w:ascii="Century"/>
          <w:color w:val="000000"/>
          <w:sz w:val="24"/>
          <w:lang w:eastAsia="zh-CN"/>
        </w:rPr>
        <w:t>12</w:t>
      </w:r>
      <w:r>
        <w:rPr>
          <w:rFonts w:ascii="Century"/>
          <w:color w:val="000000"/>
          <w:sz w:val="24"/>
          <w:lang w:eastAsia="zh-CN"/>
        </w:rPr>
        <w:t xml:space="preserve"> </w:t>
      </w:r>
      <w:r>
        <w:rPr>
          <w:rFonts w:ascii="Century" w:hint="eastAsia"/>
          <w:color w:val="000000"/>
          <w:sz w:val="24"/>
        </w:rPr>
        <w:t>丸高ビル</w:t>
      </w:r>
    </w:p>
    <w:p w14:paraId="2F44CD19" w14:textId="77777777" w:rsidR="00912826" w:rsidRPr="0008622B" w:rsidRDefault="00912826" w:rsidP="00912826">
      <w:pPr>
        <w:spacing w:line="320" w:lineRule="exact"/>
        <w:ind w:leftChars="1200" w:left="2640"/>
        <w:rPr>
          <w:rFonts w:ascii="Century" w:hAnsi="MS Mincho"/>
          <w:sz w:val="28"/>
        </w:rPr>
      </w:pPr>
      <w:r>
        <w:rPr>
          <w:rFonts w:ascii="Century" w:cs="MS Gothic" w:hint="eastAsia"/>
          <w:color w:val="000000"/>
          <w:szCs w:val="21"/>
        </w:rPr>
        <w:t>ﾌﾘｰﾀﾞｲﾔﾙ</w:t>
      </w:r>
      <w:r w:rsidRPr="00F23787">
        <w:rPr>
          <w:rFonts w:ascii="Century" w:hAnsi="MS Mincho" w:hint="eastAsia"/>
          <w:sz w:val="24"/>
        </w:rPr>
        <w:t xml:space="preserve">　</w:t>
      </w:r>
      <w:r w:rsidRPr="009B2B23">
        <w:rPr>
          <w:rFonts w:ascii="Century" w:hAnsi="MS Mincho" w:hint="eastAsia"/>
          <w:spacing w:val="30"/>
          <w:sz w:val="28"/>
        </w:rPr>
        <w:t>0120-48-5351</w:t>
      </w:r>
      <w:r w:rsidRPr="009B2B23">
        <w:rPr>
          <w:rFonts w:ascii="Century" w:hAnsi="MS Mincho" w:hint="eastAsia"/>
          <w:sz w:val="24"/>
        </w:rPr>
        <w:t>（平日</w:t>
      </w:r>
      <w:r w:rsidRPr="009B2B23">
        <w:rPr>
          <w:rFonts w:ascii="Century" w:hAnsi="MS Mincho" w:hint="eastAsia"/>
          <w:sz w:val="24"/>
        </w:rPr>
        <w:t xml:space="preserve"> 9:00</w:t>
      </w:r>
      <w:r w:rsidRPr="009B2B23">
        <w:rPr>
          <w:rFonts w:ascii="Century" w:hAnsi="MS Mincho" w:hint="eastAsia"/>
          <w:sz w:val="24"/>
        </w:rPr>
        <w:t>～</w:t>
      </w:r>
      <w:r w:rsidRPr="009B2B23">
        <w:rPr>
          <w:rFonts w:ascii="Century" w:hAnsi="MS Mincho" w:hint="eastAsia"/>
          <w:sz w:val="24"/>
        </w:rPr>
        <w:t>17:00</w:t>
      </w:r>
      <w:r w:rsidRPr="009B2B23">
        <w:rPr>
          <w:rFonts w:ascii="Century" w:hAnsi="MS Mincho"/>
          <w:sz w:val="24"/>
        </w:rPr>
        <w:t>）</w:t>
      </w:r>
    </w:p>
    <w:p w14:paraId="7D7D0F12" w14:textId="77777777" w:rsidR="00912826" w:rsidRDefault="00912826" w:rsidP="00912826">
      <w:pPr>
        <w:spacing w:line="320" w:lineRule="exact"/>
        <w:ind w:leftChars="1200" w:left="2640"/>
        <w:rPr>
          <w:color w:val="000000"/>
          <w:sz w:val="18"/>
          <w:szCs w:val="16"/>
        </w:rPr>
      </w:pPr>
      <w:r>
        <w:rPr>
          <w:rFonts w:ascii="Century" w:cs="MS Gothic" w:hint="eastAsia"/>
          <w:color w:val="000000"/>
          <w:szCs w:val="21"/>
        </w:rPr>
        <w:t xml:space="preserve">電話　</w:t>
      </w:r>
      <w:r>
        <w:rPr>
          <w:rFonts w:ascii="Century" w:cs="MS Gothic" w:hint="eastAsia"/>
          <w:color w:val="000000"/>
          <w:szCs w:val="21"/>
        </w:rPr>
        <w:t>03-3549-3125</w:t>
      </w:r>
      <w:r>
        <w:rPr>
          <w:rFonts w:ascii="Century" w:cs="MS Gothic" w:hint="eastAsia"/>
          <w:color w:val="000000"/>
          <w:szCs w:val="21"/>
        </w:rPr>
        <w:t xml:space="preserve">　</w:t>
      </w:r>
      <w:r w:rsidRPr="00F23787">
        <w:rPr>
          <w:rFonts w:ascii="Century" w:cs="MS Gothic" w:hint="eastAsia"/>
          <w:color w:val="000000"/>
          <w:szCs w:val="21"/>
        </w:rPr>
        <w:t>ﾎｰﾑﾍﾟｰｼﾞ</w:t>
      </w:r>
      <w:r w:rsidRPr="00F23787">
        <w:rPr>
          <w:rFonts w:ascii="Century"/>
          <w:color w:val="000000"/>
          <w:spacing w:val="24"/>
          <w:lang w:eastAsia="zh-TW"/>
        </w:rPr>
        <w:t>http://www.crs.or.jp</w:t>
      </w:r>
    </w:p>
    <w:p w14:paraId="41B82152" w14:textId="77777777" w:rsidR="00912826" w:rsidRPr="00991D34" w:rsidRDefault="00912826" w:rsidP="00912826">
      <w:pPr>
        <w:spacing w:beforeLines="50" w:before="120" w:line="240" w:lineRule="exact"/>
        <w:ind w:leftChars="677" w:left="1489"/>
        <w:rPr>
          <w:sz w:val="18"/>
        </w:rPr>
      </w:pPr>
      <w:r w:rsidRPr="00991D34">
        <w:rPr>
          <w:rFonts w:hint="eastAsia"/>
          <w:color w:val="000000"/>
          <w:sz w:val="16"/>
          <w:szCs w:val="16"/>
        </w:rPr>
        <w:t>一般社団法人中央調査社は、一般財団法人</w:t>
      </w:r>
      <w:r w:rsidRPr="00991D34">
        <w:rPr>
          <w:color w:val="000000"/>
          <w:sz w:val="16"/>
          <w:szCs w:val="16"/>
        </w:rPr>
        <w:t xml:space="preserve"> </w:t>
      </w:r>
      <w:r w:rsidRPr="00991D34">
        <w:rPr>
          <w:rFonts w:hint="eastAsia"/>
          <w:color w:val="000000"/>
          <w:sz w:val="16"/>
          <w:szCs w:val="16"/>
        </w:rPr>
        <w:t>日本情報経済社会推進協会の「プライバシーマーク」の認定を受けております。ご協力いただきましたご意見等は、個人情報保護方針にしたがい、情報の管理を徹底いたします。</w:t>
      </w:r>
    </w:p>
    <w:p w14:paraId="4FE32353" w14:textId="77777777" w:rsidR="00912826" w:rsidRDefault="00912826" w:rsidP="00912826"/>
    <w:p w14:paraId="57CF0D81" w14:textId="77777777" w:rsidR="00912826" w:rsidRDefault="00912826" w:rsidP="00912826"/>
    <w:p w14:paraId="3D45EC59" w14:textId="77777777" w:rsidR="00912826" w:rsidRDefault="00912826" w:rsidP="00912826"/>
    <w:p w14:paraId="3E88EE0B" w14:textId="77777777" w:rsidR="00912826" w:rsidRDefault="00912826" w:rsidP="00912826"/>
    <w:p w14:paraId="472F248A" w14:textId="77777777" w:rsidR="00912826" w:rsidRDefault="00912826">
      <w:pPr>
        <w:rPr>
          <w:rFonts w:asciiTheme="majorHAnsi" w:hAnsiTheme="majorHAnsi" w:cstheme="majorHAnsi"/>
          <w:b/>
        </w:rPr>
      </w:pPr>
      <w:r>
        <w:rPr>
          <w:rFonts w:asciiTheme="majorHAnsi" w:hAnsiTheme="majorHAnsi" w:cstheme="majorHAnsi"/>
          <w:b/>
        </w:rPr>
        <w:br w:type="page"/>
      </w:r>
    </w:p>
    <w:p w14:paraId="12140D88" w14:textId="3EAD9FC5" w:rsidR="00912826" w:rsidRPr="005A490C" w:rsidRDefault="00912826" w:rsidP="005A490C">
      <w:pPr>
        <w:jc w:val="right"/>
        <w:rPr>
          <w:rFonts w:ascii="Times New Roman" w:hAnsi="Times New Roman" w:cs="Times New Roman"/>
          <w:b/>
        </w:rPr>
      </w:pPr>
      <w:r w:rsidRPr="005A490C">
        <w:rPr>
          <w:rFonts w:ascii="Times New Roman" w:hAnsi="Times New Roman" w:cs="Times New Roman"/>
          <w:b/>
        </w:rPr>
        <w:lastRenderedPageBreak/>
        <w:t>October, 2017</w:t>
      </w:r>
    </w:p>
    <w:p w14:paraId="2657DAD9" w14:textId="77777777" w:rsidR="00912826" w:rsidRPr="005A490C" w:rsidRDefault="00912826" w:rsidP="00912826">
      <w:pPr>
        <w:rPr>
          <w:rFonts w:ascii="Times New Roman" w:hAnsi="Times New Roman" w:cs="Times New Roman"/>
          <w:b/>
        </w:rPr>
      </w:pPr>
    </w:p>
    <w:p w14:paraId="13737267" w14:textId="77777777" w:rsidR="00912826" w:rsidRPr="005A490C" w:rsidRDefault="00912826" w:rsidP="005A490C">
      <w:pPr>
        <w:adjustRightInd w:val="0"/>
        <w:snapToGrid w:val="0"/>
        <w:spacing w:after="0" w:line="240" w:lineRule="auto"/>
        <w:jc w:val="center"/>
        <w:rPr>
          <w:rFonts w:ascii="Times New Roman" w:eastAsia="MS PGothic" w:hAnsi="Times New Roman" w:cs="Times New Roman"/>
          <w:b/>
          <w:color w:val="222222"/>
          <w:sz w:val="24"/>
          <w:szCs w:val="24"/>
        </w:rPr>
      </w:pPr>
      <w:r w:rsidRPr="005A490C">
        <w:rPr>
          <w:rFonts w:ascii="Times New Roman" w:eastAsia="MS PGothic" w:hAnsi="Times New Roman" w:cs="Times New Roman"/>
          <w:b/>
          <w:color w:val="222222"/>
          <w:sz w:val="24"/>
          <w:szCs w:val="24"/>
        </w:rPr>
        <w:t xml:space="preserve">Request for cooperation in questionnaire survey </w:t>
      </w:r>
    </w:p>
    <w:p w14:paraId="4EF89C67" w14:textId="77777777" w:rsidR="00912826" w:rsidRPr="005A490C" w:rsidRDefault="00912826" w:rsidP="005A490C">
      <w:pPr>
        <w:adjustRightInd w:val="0"/>
        <w:snapToGrid w:val="0"/>
        <w:spacing w:after="0" w:line="240" w:lineRule="auto"/>
        <w:jc w:val="center"/>
        <w:rPr>
          <w:rFonts w:ascii="Times New Roman" w:eastAsia="MS PGothic" w:hAnsi="Times New Roman" w:cs="Times New Roman"/>
          <w:b/>
          <w:color w:val="222222"/>
          <w:sz w:val="24"/>
          <w:szCs w:val="24"/>
        </w:rPr>
      </w:pPr>
      <w:r w:rsidRPr="005A490C">
        <w:rPr>
          <w:rFonts w:ascii="Times New Roman" w:eastAsia="MS PGothic" w:hAnsi="Times New Roman" w:cs="Times New Roman"/>
          <w:b/>
          <w:color w:val="222222"/>
          <w:sz w:val="24"/>
          <w:szCs w:val="24"/>
        </w:rPr>
        <w:t>on environmentally friendly procurement</w:t>
      </w:r>
    </w:p>
    <w:p w14:paraId="32950418" w14:textId="77777777" w:rsidR="00912826" w:rsidRPr="005A490C" w:rsidRDefault="00912826" w:rsidP="00912826">
      <w:pPr>
        <w:rPr>
          <w:rFonts w:ascii="Times New Roman" w:eastAsia="MS PGothic" w:hAnsi="Times New Roman" w:cs="Times New Roman"/>
          <w:color w:val="222222"/>
          <w:szCs w:val="21"/>
        </w:rPr>
      </w:pPr>
      <w:r w:rsidRPr="005A490C">
        <w:rPr>
          <w:rFonts w:ascii="Times New Roman" w:eastAsia="MS PGothic" w:hAnsi="Times New Roman" w:cs="Times New Roman"/>
          <w:color w:val="222222"/>
          <w:szCs w:val="21"/>
        </w:rPr>
        <w:t> </w:t>
      </w:r>
    </w:p>
    <w:p w14:paraId="168EBE0C" w14:textId="65F0C31B" w:rsidR="00912826" w:rsidRPr="005A490C" w:rsidRDefault="00912826" w:rsidP="005A490C">
      <w:pPr>
        <w:rPr>
          <w:rFonts w:ascii="Times New Roman" w:hAnsi="Times New Roman" w:cs="Times New Roman"/>
          <w:sz w:val="24"/>
        </w:rPr>
      </w:pPr>
      <w:r w:rsidRPr="005A490C">
        <w:rPr>
          <w:rFonts w:ascii="Times New Roman" w:hAnsi="Times New Roman" w:cs="Times New Roman"/>
          <w:sz w:val="24"/>
        </w:rPr>
        <w:t>Dear Local Government Manager,</w:t>
      </w:r>
    </w:p>
    <w:p w14:paraId="7D1D9E09" w14:textId="77777777" w:rsidR="00912826" w:rsidRPr="005A490C" w:rsidRDefault="00912826" w:rsidP="00912826">
      <w:pPr>
        <w:shd w:val="clear" w:color="auto" w:fill="FFFFFF"/>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t>I am Dr. Toshihide Arimura, a Professor of Economics at Waseda University.</w:t>
      </w:r>
    </w:p>
    <w:p w14:paraId="09533AA9" w14:textId="6079E0B0" w:rsidR="00912826" w:rsidRPr="005A490C" w:rsidRDefault="00912826" w:rsidP="00912826">
      <w:pPr>
        <w:shd w:val="clear" w:color="auto" w:fill="FFFFFF"/>
        <w:rPr>
          <w:rFonts w:ascii="Times New Roman" w:hAnsi="Times New Roman" w:cs="Times New Roman"/>
          <w:sz w:val="24"/>
        </w:rPr>
      </w:pPr>
      <w:r w:rsidRPr="005A490C">
        <w:rPr>
          <w:rFonts w:ascii="Times New Roman" w:eastAsia="MS PGothic" w:hAnsi="Times New Roman" w:cs="Times New Roman"/>
          <w:color w:val="222222"/>
          <w:sz w:val="24"/>
          <w:szCs w:val="21"/>
        </w:rPr>
        <w:t xml:space="preserve">The university launched Research Institute of Environmental Economic and Management (RIEEM) for advance research on environmental policies, and RIEEM started conducting a study on public procurement including civil engineering work etc., </w:t>
      </w:r>
      <w:r w:rsidRPr="005A490C">
        <w:rPr>
          <w:rFonts w:ascii="Times New Roman" w:hAnsi="Times New Roman" w:cs="Times New Roman"/>
          <w:sz w:val="24"/>
        </w:rPr>
        <w:t xml:space="preserve">more specifically, on government purchasing and environmentally friendly purchasing, </w:t>
      </w:r>
      <w:r w:rsidRPr="005A490C">
        <w:rPr>
          <w:rFonts w:ascii="Times New Roman" w:eastAsia="MS PGothic" w:hAnsi="Times New Roman" w:cs="Times New Roman"/>
          <w:color w:val="222222"/>
          <w:sz w:val="24"/>
          <w:szCs w:val="21"/>
        </w:rPr>
        <w:t>as one of the important themes.</w:t>
      </w:r>
      <w:r w:rsidRPr="005A490C">
        <w:rPr>
          <w:rFonts w:ascii="Times New Roman" w:hAnsi="Times New Roman" w:cs="Times New Roman"/>
          <w:sz w:val="24"/>
        </w:rPr>
        <w:t xml:space="preserve">  While purchasing may constitute only a small part of your position’s responsibilities, your insights will offer a managerial perspective that is important to this study. We wish you would understand how important it is.</w:t>
      </w:r>
    </w:p>
    <w:p w14:paraId="2740B25C" w14:textId="15FBA87D" w:rsidR="00912826" w:rsidRPr="005A490C" w:rsidRDefault="00912826" w:rsidP="00912826">
      <w:pPr>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t xml:space="preserve">The purpose of the research is to clarify factors that are obstacles to effective public procurement that not only reduces environmental burden but also leads to cost reduction. </w:t>
      </w:r>
      <w:r w:rsidRPr="005A490C">
        <w:rPr>
          <w:rFonts w:ascii="Times New Roman" w:hAnsi="Times New Roman" w:cs="Times New Roman"/>
          <w:sz w:val="24"/>
        </w:rPr>
        <w:t xml:space="preserve">Your participation will help identify the barriers and facilitators of effective purchasing in local governments that </w:t>
      </w:r>
      <w:r w:rsidRPr="005A490C">
        <w:rPr>
          <w:rFonts w:ascii="Times New Roman" w:hAnsi="Times New Roman" w:cs="Times New Roman"/>
          <w:b/>
          <w:sz w:val="24"/>
          <w:u w:val="single"/>
        </w:rPr>
        <w:t>can help governments save money while reducing their environmental impacts</w:t>
      </w:r>
      <w:r w:rsidRPr="005A490C">
        <w:rPr>
          <w:rFonts w:ascii="Times New Roman" w:hAnsi="Times New Roman" w:cs="Times New Roman"/>
          <w:sz w:val="24"/>
        </w:rPr>
        <w:t xml:space="preserve">. </w:t>
      </w:r>
    </w:p>
    <w:p w14:paraId="45BC939B" w14:textId="727B86B1" w:rsidR="00912826" w:rsidRPr="005A490C" w:rsidRDefault="00912826" w:rsidP="00912826">
      <w:pPr>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t xml:space="preserve">To that end, we believe that it is indispensable to ask the opinion of municipal officials who are constantly working on environmental issues with a wide range of perspectives, and this time, subject to national municipalities with population of 25,000 or more (as of 2017), we have decided to conduct "Questionnaire survey on environmentally friendly procurement" for persons, in charge of departments related to finance, civil engineering work, and environmental problems, </w:t>
      </w:r>
    </w:p>
    <w:p w14:paraId="78A53382" w14:textId="07EB38DA" w:rsidR="00912826" w:rsidRPr="005A490C" w:rsidRDefault="00912826" w:rsidP="00912826">
      <w:pPr>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t xml:space="preserve">We are very sorry to bother you with such a sudden request, but we hope you can cooperate with this questionnaire survey.  It is greatly appreciated if you would send the questionnaire sheet we will send after completion. </w:t>
      </w:r>
    </w:p>
    <w:p w14:paraId="04AD918A" w14:textId="6EAD8519" w:rsidR="00912826" w:rsidRPr="005A490C" w:rsidRDefault="00912826" w:rsidP="00912826">
      <w:pPr>
        <w:rPr>
          <w:rFonts w:ascii="Times New Roman" w:hAnsi="Times New Roman" w:cs="Times New Roman"/>
          <w:sz w:val="24"/>
        </w:rPr>
      </w:pPr>
      <w:r w:rsidRPr="005A490C">
        <w:rPr>
          <w:rFonts w:ascii="Times New Roman" w:eastAsia="MS PGothic" w:hAnsi="Times New Roman" w:cs="Times New Roman"/>
          <w:color w:val="222222"/>
          <w:sz w:val="24"/>
          <w:szCs w:val="21"/>
        </w:rPr>
        <w:t>There are some questions related to public procurement.  P</w:t>
      </w:r>
      <w:r w:rsidRPr="005A490C">
        <w:rPr>
          <w:rFonts w:ascii="Times New Roman" w:hAnsi="Times New Roman" w:cs="Times New Roman"/>
          <w:sz w:val="24"/>
        </w:rPr>
        <w:t xml:space="preserve">lease </w:t>
      </w:r>
      <w:r w:rsidRPr="005A490C">
        <w:rPr>
          <w:rFonts w:ascii="Times New Roman" w:hAnsi="Times New Roman" w:cs="Times New Roman"/>
          <w:b/>
          <w:sz w:val="24"/>
        </w:rPr>
        <w:t xml:space="preserve">refrain from consulting with other department managers </w:t>
      </w:r>
      <w:r w:rsidRPr="005A490C">
        <w:rPr>
          <w:rFonts w:ascii="Times New Roman" w:hAnsi="Times New Roman" w:cs="Times New Roman"/>
          <w:sz w:val="24"/>
        </w:rPr>
        <w:t xml:space="preserve">about your responses because </w:t>
      </w:r>
      <w:r w:rsidRPr="005A490C">
        <w:rPr>
          <w:rFonts w:ascii="Times New Roman" w:hAnsi="Times New Roman" w:cs="Times New Roman"/>
          <w:b/>
          <w:i/>
          <w:sz w:val="24"/>
        </w:rPr>
        <w:t>your perspective</w:t>
      </w:r>
      <w:r w:rsidRPr="005A490C">
        <w:rPr>
          <w:rFonts w:ascii="Times New Roman" w:hAnsi="Times New Roman" w:cs="Times New Roman"/>
          <w:sz w:val="24"/>
        </w:rPr>
        <w:t xml:space="preserve"> is what matters most.</w:t>
      </w:r>
    </w:p>
    <w:p w14:paraId="6BECB219" w14:textId="11D7F9BC" w:rsidR="00912826" w:rsidRPr="005A490C" w:rsidRDefault="00912826" w:rsidP="00912826">
      <w:pPr>
        <w:rPr>
          <w:rFonts w:ascii="Times New Roman" w:eastAsia="MS PGothic" w:hAnsi="Times New Roman" w:cs="Times New Roman"/>
          <w:sz w:val="28"/>
          <w:szCs w:val="24"/>
        </w:rPr>
      </w:pPr>
      <w:r w:rsidRPr="005A490C">
        <w:rPr>
          <w:rFonts w:ascii="Times New Roman" w:eastAsia="MS PGothic" w:hAnsi="Times New Roman" w:cs="Times New Roman"/>
          <w:color w:val="222222"/>
          <w:sz w:val="24"/>
          <w:szCs w:val="21"/>
        </w:rPr>
        <w:t>Y</w:t>
      </w:r>
      <w:r w:rsidRPr="005A490C">
        <w:rPr>
          <w:rFonts w:ascii="Times New Roman" w:hAnsi="Times New Roman" w:cs="Times New Roman"/>
          <w:sz w:val="24"/>
        </w:rPr>
        <w:t>our responses will be confidential and your identity will not be associated with your responses in any published format.  A</w:t>
      </w:r>
      <w:r w:rsidRPr="005A490C">
        <w:rPr>
          <w:rFonts w:ascii="Times New Roman" w:eastAsia="MS PGothic" w:hAnsi="Times New Roman" w:cs="Times New Roman"/>
          <w:color w:val="222222"/>
          <w:sz w:val="24"/>
          <w:szCs w:val="21"/>
        </w:rPr>
        <w:t xml:space="preserve">ll responses are processed statistically, for instance, “those who answered ○ ○ is what percentage of the total". So, the respondents' names and answers will never be released to the outside. </w:t>
      </w:r>
      <w:r w:rsidRPr="005A490C">
        <w:rPr>
          <w:rFonts w:ascii="Times New Roman" w:hAnsi="Times New Roman" w:cs="Times New Roman"/>
          <w:bCs/>
          <w:sz w:val="24"/>
          <w:shd w:val="clear" w:color="auto" w:fill="FFFFFF"/>
        </w:rPr>
        <w:t>Please be assured.</w:t>
      </w:r>
    </w:p>
    <w:p w14:paraId="33FA4799" w14:textId="25945945" w:rsidR="00912826" w:rsidRPr="005A490C" w:rsidRDefault="00912826" w:rsidP="00912826">
      <w:pPr>
        <w:shd w:val="clear" w:color="auto" w:fill="FFFFFF"/>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t>The results of the survey will be announced so that many of national municipalities would be able to utilize them for the future operation. It is also planned to present the results at academic conferences and academic journals.</w:t>
      </w:r>
    </w:p>
    <w:p w14:paraId="55BB4918" w14:textId="473179D8" w:rsidR="00912826" w:rsidRPr="005A490C" w:rsidRDefault="00912826" w:rsidP="00912826">
      <w:pPr>
        <w:shd w:val="clear" w:color="auto" w:fill="FFFFFF"/>
        <w:rPr>
          <w:rFonts w:ascii="Times New Roman" w:eastAsia="MS PGothic" w:hAnsi="Times New Roman" w:cs="Times New Roman"/>
          <w:color w:val="222222"/>
          <w:sz w:val="24"/>
          <w:szCs w:val="21"/>
        </w:rPr>
      </w:pPr>
      <w:r w:rsidRPr="005A490C">
        <w:rPr>
          <w:rFonts w:ascii="Times New Roman" w:eastAsia="MS PGothic" w:hAnsi="Times New Roman" w:cs="Times New Roman"/>
          <w:color w:val="222222"/>
          <w:sz w:val="24"/>
          <w:szCs w:val="21"/>
        </w:rPr>
        <w:lastRenderedPageBreak/>
        <w:t xml:space="preserve">This survey is entrusted to </w:t>
      </w:r>
      <w:r w:rsidRPr="005A490C">
        <w:rPr>
          <w:rFonts w:ascii="Times New Roman" w:hAnsi="Times New Roman" w:cs="Times New Roman"/>
          <w:color w:val="222222"/>
          <w:sz w:val="24"/>
          <w:shd w:val="clear" w:color="auto" w:fill="FFFFFF"/>
        </w:rPr>
        <w:t>Central Research Services, Inc</w:t>
      </w:r>
      <w:r w:rsidRPr="005A490C">
        <w:rPr>
          <w:rFonts w:ascii="Times New Roman" w:eastAsia="MS PGothic" w:hAnsi="Times New Roman" w:cs="Times New Roman"/>
          <w:color w:val="222222"/>
          <w:sz w:val="24"/>
          <w:szCs w:val="21"/>
        </w:rPr>
        <w:t>.  To compile the survey results, please fill out the questionnaire form and mail it with the enclosed envelope, without a stamp, by November 10 (Fri.).</w:t>
      </w:r>
    </w:p>
    <w:p w14:paraId="6FC1DA8C" w14:textId="501C1BC6" w:rsidR="00912826" w:rsidRPr="005A490C" w:rsidRDefault="00912826" w:rsidP="00912826">
      <w:pPr>
        <w:rPr>
          <w:rFonts w:ascii="Times New Roman" w:hAnsi="Times New Roman" w:cs="Times New Roman"/>
          <w:sz w:val="24"/>
        </w:rPr>
      </w:pPr>
      <w:r w:rsidRPr="005A490C">
        <w:rPr>
          <w:rFonts w:ascii="Times New Roman" w:hAnsi="Times New Roman" w:cs="Times New Roman"/>
          <w:sz w:val="24"/>
        </w:rPr>
        <w:t>Thank you for your understanding and cooperation.</w:t>
      </w:r>
    </w:p>
    <w:p w14:paraId="4A0B76E6" w14:textId="61625FA2" w:rsidR="00912826" w:rsidRPr="005A490C" w:rsidRDefault="00912826" w:rsidP="00912826">
      <w:pPr>
        <w:rPr>
          <w:rFonts w:ascii="Times New Roman" w:hAnsi="Times New Roman" w:cs="Times New Roman"/>
          <w:sz w:val="24"/>
        </w:rPr>
      </w:pPr>
      <w:r w:rsidRPr="005A490C">
        <w:rPr>
          <w:rFonts w:ascii="Times New Roman" w:hAnsi="Times New Roman" w:cs="Times New Roman"/>
          <w:sz w:val="24"/>
        </w:rPr>
        <w:t>Best wishes,</w:t>
      </w:r>
    </w:p>
    <w:p w14:paraId="34DD42F4" w14:textId="77777777" w:rsidR="00912826" w:rsidRPr="005A490C" w:rsidRDefault="00912826" w:rsidP="00912826">
      <w:pPr>
        <w:rPr>
          <w:rFonts w:ascii="Times New Roman" w:hAnsi="Times New Roman" w:cs="Times New Roman"/>
          <w:sz w:val="24"/>
        </w:rPr>
      </w:pPr>
    </w:p>
    <w:p w14:paraId="275E5113" w14:textId="77777777" w:rsidR="00912826" w:rsidRPr="005A490C" w:rsidRDefault="00912826" w:rsidP="00912826">
      <w:pPr>
        <w:rPr>
          <w:rFonts w:ascii="Times New Roman" w:hAnsi="Times New Roman" w:cs="Times New Roman"/>
          <w:sz w:val="24"/>
        </w:rPr>
      </w:pPr>
      <w:r w:rsidRPr="005A490C">
        <w:rPr>
          <w:rFonts w:ascii="Times New Roman" w:hAnsi="Times New Roman" w:cs="Times New Roman"/>
          <w:sz w:val="24"/>
        </w:rPr>
        <w:t>Dr. Toshihide Arimura</w:t>
      </w:r>
    </w:p>
    <w:p w14:paraId="685915D9" w14:textId="77777777" w:rsidR="00912826" w:rsidRPr="005A490C" w:rsidRDefault="00912826" w:rsidP="00912826">
      <w:pPr>
        <w:rPr>
          <w:rFonts w:ascii="Times New Roman" w:hAnsi="Times New Roman" w:cs="Times New Roman"/>
        </w:rPr>
      </w:pPr>
    </w:p>
    <w:p w14:paraId="3CA81EC4" w14:textId="77777777" w:rsidR="00912826" w:rsidRPr="005A490C" w:rsidRDefault="00912826" w:rsidP="00912826">
      <w:pPr>
        <w:rPr>
          <w:rFonts w:ascii="Times New Roman" w:hAnsi="Times New Roman" w:cs="Times New Roman"/>
        </w:rPr>
      </w:pPr>
      <w:r w:rsidRPr="005A490C">
        <w:rPr>
          <w:rFonts w:ascii="Times New Roman" w:eastAsia="MS Gothic" w:hAnsi="Times New Roman" w:cs="Times New Roman"/>
          <w:b/>
          <w:noProof/>
          <w:color w:val="000000"/>
          <w:sz w:val="24"/>
        </w:rPr>
        <w:drawing>
          <wp:anchor distT="0" distB="0" distL="114300" distR="114300" simplePos="0" relativeHeight="251670528" behindDoc="0" locked="0" layoutInCell="1" allowOverlap="1" wp14:anchorId="6B63CAC6" wp14:editId="6E66FADF">
            <wp:simplePos x="0" y="0"/>
            <wp:positionH relativeFrom="column">
              <wp:posOffset>122843</wp:posOffset>
            </wp:positionH>
            <wp:positionV relativeFrom="paragraph">
              <wp:posOffset>93569</wp:posOffset>
            </wp:positionV>
            <wp:extent cx="781050" cy="902335"/>
            <wp:effectExtent l="0" t="0" r="0" b="0"/>
            <wp:wrapNone/>
            <wp:docPr id="6" name="図 6" descr="\\Fastora5000-0\友定\営業\0624_銚子市風力発電（早稲田大有村先生）\01_早稲田大から\CMYK_W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tora5000-0\友定\営業\0624_銚子市風力発電（早稲田大有村先生）\01_早稲田大から\CMYK_W1-10.tif"/>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78105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1257D" w14:textId="77777777" w:rsidR="00912826" w:rsidRPr="005A490C" w:rsidRDefault="00912826" w:rsidP="00912826">
      <w:pPr>
        <w:rPr>
          <w:rFonts w:ascii="Times New Roman" w:hAnsi="Times New Roman" w:cs="Times New Roman"/>
        </w:rPr>
      </w:pPr>
      <w:r w:rsidRPr="005A490C">
        <w:rPr>
          <w:rFonts w:ascii="Times New Roman" w:hAnsi="Times New Roman" w:cs="Times New Roman"/>
        </w:rPr>
        <w:tab/>
      </w:r>
      <w:r w:rsidRPr="005A490C">
        <w:rPr>
          <w:rFonts w:ascii="Times New Roman" w:hAnsi="Times New Roman" w:cs="Times New Roman"/>
        </w:rPr>
        <w:tab/>
        <w:t>Dr. Toshihide Arimura</w:t>
      </w:r>
    </w:p>
    <w:p w14:paraId="5EF7EF8B" w14:textId="77777777" w:rsidR="00912826" w:rsidRPr="005A490C" w:rsidRDefault="00912826" w:rsidP="00912826">
      <w:pPr>
        <w:pStyle w:val="PlainText"/>
        <w:spacing w:line="280" w:lineRule="exact"/>
        <w:jc w:val="left"/>
        <w:rPr>
          <w:rFonts w:ascii="Times New Roman" w:eastAsia="HGGothicM" w:hAnsi="Times New Roman"/>
          <w:sz w:val="20"/>
        </w:rPr>
      </w:pPr>
      <w:r w:rsidRPr="005A490C">
        <w:rPr>
          <w:rFonts w:ascii="Times New Roman" w:eastAsia="HGGothicM" w:hAnsi="Times New Roman"/>
          <w:sz w:val="20"/>
        </w:rPr>
        <w:tab/>
      </w:r>
      <w:r w:rsidRPr="005A490C">
        <w:rPr>
          <w:rFonts w:ascii="Times New Roman" w:eastAsia="HGGothicM" w:hAnsi="Times New Roman"/>
          <w:sz w:val="20"/>
        </w:rPr>
        <w:tab/>
        <w:t xml:space="preserve">Professor, Faculty of Political Science and Economics, Waseda University </w:t>
      </w:r>
    </w:p>
    <w:p w14:paraId="68AD9E1B" w14:textId="77777777" w:rsidR="00912826" w:rsidRPr="005A490C" w:rsidRDefault="00912826" w:rsidP="00912826">
      <w:pPr>
        <w:rPr>
          <w:rFonts w:ascii="Times New Roman" w:hAnsi="Times New Roman" w:cs="Times New Roman"/>
        </w:rPr>
      </w:pPr>
      <w:r w:rsidRPr="005A490C">
        <w:rPr>
          <w:rFonts w:ascii="Times New Roman" w:hAnsi="Times New Roman" w:cs="Times New Roman"/>
        </w:rPr>
        <w:tab/>
      </w:r>
      <w:r w:rsidRPr="005A490C">
        <w:rPr>
          <w:rFonts w:ascii="Times New Roman" w:hAnsi="Times New Roman" w:cs="Times New Roman"/>
        </w:rPr>
        <w:tab/>
        <w:t>ADDRESS: 1-6-1 Nishi-Waseda Shinjuku-ku, Tokyo, 169-8050</w:t>
      </w:r>
    </w:p>
    <w:p w14:paraId="67976040" w14:textId="77777777" w:rsidR="00912826" w:rsidRPr="005A490C" w:rsidRDefault="00912826" w:rsidP="00912826">
      <w:pPr>
        <w:rPr>
          <w:rFonts w:ascii="Times New Roman" w:hAnsi="Times New Roman" w:cs="Times New Roman"/>
        </w:rPr>
      </w:pPr>
      <w:r w:rsidRPr="005A490C">
        <w:rPr>
          <w:rFonts w:ascii="Times New Roman" w:hAnsi="Times New Roman" w:cs="Times New Roman"/>
        </w:rPr>
        <w:tab/>
      </w:r>
      <w:r w:rsidRPr="005A490C">
        <w:rPr>
          <w:rFonts w:ascii="Times New Roman" w:hAnsi="Times New Roman" w:cs="Times New Roman"/>
        </w:rPr>
        <w:tab/>
      </w:r>
    </w:p>
    <w:p w14:paraId="35546D6A" w14:textId="77777777" w:rsidR="00912826" w:rsidRPr="005A490C" w:rsidRDefault="00912826" w:rsidP="00912826">
      <w:pPr>
        <w:rPr>
          <w:rFonts w:ascii="Times New Roman" w:hAnsi="Times New Roman" w:cs="Times New Roman"/>
        </w:rPr>
      </w:pPr>
    </w:p>
    <w:p w14:paraId="02F64025" w14:textId="77777777" w:rsidR="00912826" w:rsidRPr="005A490C" w:rsidRDefault="00912826" w:rsidP="00912826">
      <w:pPr>
        <w:spacing w:beforeLines="50" w:before="120" w:line="340" w:lineRule="exact"/>
        <w:ind w:leftChars="739" w:left="1626"/>
        <w:rPr>
          <w:rFonts w:ascii="Times New Roman" w:eastAsia="MS Gothic" w:hAnsi="Times New Roman" w:cs="Times New Roman"/>
          <w:b/>
          <w:color w:val="000000"/>
          <w:sz w:val="24"/>
          <w:szCs w:val="24"/>
        </w:rPr>
      </w:pPr>
      <w:r w:rsidRPr="005A490C">
        <w:rPr>
          <w:rFonts w:ascii="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7FB34168" wp14:editId="1AE1317D">
                <wp:simplePos x="0" y="0"/>
                <wp:positionH relativeFrom="column">
                  <wp:posOffset>976070</wp:posOffset>
                </wp:positionH>
                <wp:positionV relativeFrom="paragraph">
                  <wp:posOffset>57337</wp:posOffset>
                </wp:positionV>
                <wp:extent cx="5292314" cy="1355463"/>
                <wp:effectExtent l="0" t="0" r="22860" b="16510"/>
                <wp:wrapNone/>
                <wp:docPr id="7" name="正方形/長方形 1"/>
                <wp:cNvGraphicFramePr/>
                <a:graphic xmlns:a="http://schemas.openxmlformats.org/drawingml/2006/main">
                  <a:graphicData uri="http://schemas.microsoft.com/office/word/2010/wordprocessingShape">
                    <wps:wsp>
                      <wps:cNvSpPr/>
                      <wps:spPr>
                        <a:xfrm>
                          <a:off x="0" y="0"/>
                          <a:ext cx="5292314" cy="13554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E1F93" id="正方形/長方形 1" o:spid="_x0000_s1026" style="position:absolute;margin-left:76.85pt;margin-top:4.5pt;width:416.7pt;height:10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" filled="f" strokecolor="black [3213]" strokeweight=".5pt"/>
            </w:pict>
          </mc:Fallback>
        </mc:AlternateContent>
      </w:r>
      <w:r w:rsidRPr="005A490C">
        <w:rPr>
          <w:rFonts w:ascii="Times New Roman" w:eastAsia="MS Gothic" w:hAnsi="Times New Roman" w:cs="Times New Roman"/>
          <w:b/>
          <w:noProof/>
          <w:color w:val="000000"/>
          <w:sz w:val="24"/>
          <w:szCs w:val="24"/>
        </w:rPr>
        <w:drawing>
          <wp:anchor distT="0" distB="0" distL="114300" distR="114300" simplePos="0" relativeHeight="251668480" behindDoc="0" locked="0" layoutInCell="1" allowOverlap="1" wp14:anchorId="4C3441E1" wp14:editId="0BD03ACB">
            <wp:simplePos x="0" y="0"/>
            <wp:positionH relativeFrom="column">
              <wp:posOffset>27940</wp:posOffset>
            </wp:positionH>
            <wp:positionV relativeFrom="paragraph">
              <wp:posOffset>198120</wp:posOffset>
            </wp:positionV>
            <wp:extent cx="866140" cy="875030"/>
            <wp:effectExtent l="0" t="0" r="0" b="1270"/>
            <wp:wrapNone/>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14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90C">
        <w:rPr>
          <w:rFonts w:ascii="Times New Roman" w:eastAsia="MS Gothic" w:hAnsi="Times New Roman" w:cs="Times New Roman"/>
          <w:b/>
          <w:color w:val="000000"/>
          <w:sz w:val="24"/>
          <w:szCs w:val="24"/>
        </w:rPr>
        <w:t>For inquiries regarding this investigation, please contact below.</w:t>
      </w:r>
      <w:r w:rsidRPr="005A490C">
        <w:rPr>
          <w:rFonts w:ascii="Times New Roman" w:eastAsia="MS Gothic" w:hAnsi="Times New Roman" w:cs="Times New Roman"/>
          <w:b/>
          <w:color w:val="000000"/>
          <w:sz w:val="24"/>
          <w:szCs w:val="24"/>
        </w:rPr>
        <w:tab/>
      </w:r>
    </w:p>
    <w:p w14:paraId="3C078D9B" w14:textId="77777777" w:rsidR="00912826" w:rsidRPr="005A490C" w:rsidRDefault="00912826" w:rsidP="00912826">
      <w:pPr>
        <w:pStyle w:val="PlainText"/>
        <w:spacing w:line="280" w:lineRule="exact"/>
        <w:jc w:val="left"/>
        <w:rPr>
          <w:rFonts w:ascii="Times New Roman" w:eastAsiaTheme="minorEastAsia" w:hAnsi="Times New Roman"/>
          <w:b/>
          <w:sz w:val="28"/>
          <w:szCs w:val="28"/>
        </w:rPr>
      </w:pPr>
      <w:r w:rsidRPr="005A490C">
        <w:rPr>
          <w:rFonts w:ascii="Times New Roman" w:eastAsia="MS Gothic" w:hAnsi="Times New Roman"/>
          <w:b/>
          <w:color w:val="000000"/>
          <w:sz w:val="24"/>
        </w:rPr>
        <w:tab/>
      </w:r>
      <w:r w:rsidRPr="005A490C">
        <w:rPr>
          <w:rFonts w:ascii="Times New Roman" w:eastAsia="MS Gothic" w:hAnsi="Times New Roman"/>
          <w:b/>
          <w:color w:val="000000"/>
          <w:sz w:val="24"/>
        </w:rPr>
        <w:tab/>
      </w:r>
      <w:r w:rsidRPr="005A490C">
        <w:rPr>
          <w:rFonts w:ascii="Times New Roman" w:eastAsia="MS Gothic" w:hAnsi="Times New Roman"/>
          <w:b/>
          <w:color w:val="000000"/>
          <w:sz w:val="24"/>
        </w:rPr>
        <w:tab/>
      </w:r>
      <w:r w:rsidRPr="005A490C">
        <w:rPr>
          <w:rFonts w:ascii="Times New Roman" w:hAnsi="Times New Roman"/>
          <w:b/>
          <w:color w:val="222222"/>
          <w:sz w:val="28"/>
          <w:szCs w:val="28"/>
          <w:shd w:val="clear" w:color="auto" w:fill="FFFFFF"/>
        </w:rPr>
        <w:t>Central Research Services, Inc</w:t>
      </w:r>
    </w:p>
    <w:p w14:paraId="08D035B3" w14:textId="77777777" w:rsidR="00912826" w:rsidRPr="005A490C" w:rsidRDefault="00912826" w:rsidP="00912826">
      <w:pPr>
        <w:pStyle w:val="PlainText"/>
        <w:spacing w:line="280" w:lineRule="exact"/>
        <w:jc w:val="left"/>
        <w:rPr>
          <w:rFonts w:ascii="Times New Roman" w:eastAsia="HGGothicM" w:hAnsi="Times New Roman"/>
          <w:sz w:val="24"/>
          <w:szCs w:val="24"/>
        </w:rPr>
      </w:pPr>
      <w:r w:rsidRPr="005A490C">
        <w:rPr>
          <w:rFonts w:ascii="Times New Roman" w:eastAsia="HGGothicM" w:hAnsi="Times New Roman"/>
          <w:sz w:val="20"/>
        </w:rPr>
        <w:t>【</w:t>
      </w:r>
      <w:r w:rsidRPr="005A490C">
        <w:rPr>
          <w:rFonts w:ascii="Times New Roman" w:eastAsia="HGGothicM" w:hAnsi="Times New Roman"/>
          <w:sz w:val="20"/>
        </w:rPr>
        <w:t>Address</w:t>
      </w:r>
      <w:r w:rsidRPr="005A490C">
        <w:rPr>
          <w:rFonts w:ascii="Times New Roman" w:eastAsia="HGGothicM" w:hAnsi="Times New Roman"/>
          <w:sz w:val="20"/>
        </w:rPr>
        <w:t>】</w:t>
      </w:r>
      <w:r w:rsidRPr="005A490C">
        <w:rPr>
          <w:rFonts w:ascii="Times New Roman" w:eastAsia="HGGothicM" w:hAnsi="Times New Roman"/>
          <w:sz w:val="20"/>
        </w:rPr>
        <w:t xml:space="preserve"> </w:t>
      </w:r>
      <w:r w:rsidRPr="005A490C">
        <w:rPr>
          <w:rFonts w:ascii="Times New Roman" w:eastAsia="HGGothicM" w:hAnsi="Times New Roman"/>
          <w:sz w:val="20"/>
        </w:rPr>
        <w:tab/>
      </w:r>
      <w:r w:rsidRPr="005A490C">
        <w:rPr>
          <w:rFonts w:ascii="Times New Roman" w:eastAsia="HGGothicM" w:hAnsi="Times New Roman"/>
          <w:sz w:val="20"/>
        </w:rPr>
        <w:tab/>
      </w:r>
      <w:r w:rsidRPr="005A490C">
        <w:rPr>
          <w:rFonts w:ascii="Times New Roman" w:eastAsia="HGGothicM" w:hAnsi="Times New Roman"/>
          <w:sz w:val="24"/>
          <w:szCs w:val="24"/>
        </w:rPr>
        <w:t>Address:  6-16-12Ginza, Chuo-ku, Tokyo 104-0061</w:t>
      </w:r>
    </w:p>
    <w:p w14:paraId="36A8DBF6" w14:textId="77777777" w:rsidR="00912826" w:rsidRPr="005A490C" w:rsidRDefault="00912826" w:rsidP="00912826">
      <w:pPr>
        <w:spacing w:line="320" w:lineRule="exact"/>
        <w:rPr>
          <w:rFonts w:ascii="Times New Roman" w:hAnsi="Times New Roman" w:cs="Times New Roman"/>
          <w:sz w:val="24"/>
          <w:szCs w:val="24"/>
        </w:rPr>
      </w:pPr>
      <w:r w:rsidRPr="005A490C">
        <w:rPr>
          <w:rFonts w:ascii="Times New Roman" w:eastAsia="HGGothicM" w:hAnsi="Times New Roman" w:cs="Times New Roman"/>
          <w:sz w:val="24"/>
          <w:szCs w:val="24"/>
        </w:rPr>
        <w:tab/>
      </w:r>
      <w:r w:rsidRPr="005A490C">
        <w:rPr>
          <w:rFonts w:ascii="Times New Roman" w:eastAsia="HGGothicM" w:hAnsi="Times New Roman" w:cs="Times New Roman"/>
          <w:sz w:val="24"/>
          <w:szCs w:val="24"/>
        </w:rPr>
        <w:tab/>
      </w:r>
      <w:r w:rsidRPr="005A490C">
        <w:rPr>
          <w:rFonts w:ascii="Times New Roman" w:eastAsia="HGGothicM" w:hAnsi="Times New Roman" w:cs="Times New Roman"/>
          <w:sz w:val="24"/>
          <w:szCs w:val="24"/>
        </w:rPr>
        <w:tab/>
        <w:t>Toll-free:</w:t>
      </w:r>
      <w:r w:rsidRPr="005A490C">
        <w:rPr>
          <w:rFonts w:ascii="Times New Roman" w:hAnsi="Times New Roman" w:cs="Times New Roman"/>
          <w:spacing w:val="30"/>
          <w:sz w:val="24"/>
          <w:szCs w:val="24"/>
        </w:rPr>
        <w:t>0120-48-5351</w:t>
      </w:r>
      <w:r w:rsidRPr="005A490C">
        <w:rPr>
          <w:rFonts w:ascii="Times New Roman" w:hAnsi="Times New Roman" w:cs="Times New Roman"/>
          <w:sz w:val="24"/>
          <w:szCs w:val="24"/>
        </w:rPr>
        <w:t>（</w:t>
      </w:r>
      <w:r w:rsidRPr="005A490C">
        <w:rPr>
          <w:rFonts w:ascii="Times New Roman" w:hAnsi="Times New Roman" w:cs="Times New Roman"/>
          <w:sz w:val="24"/>
          <w:szCs w:val="24"/>
        </w:rPr>
        <w:t>Mon-Fri 9:00 - 17:00</w:t>
      </w:r>
      <w:r w:rsidRPr="005A490C">
        <w:rPr>
          <w:rFonts w:ascii="Times New Roman" w:hAnsi="Times New Roman" w:cs="Times New Roman"/>
          <w:sz w:val="24"/>
          <w:szCs w:val="24"/>
        </w:rPr>
        <w:t>）</w:t>
      </w:r>
    </w:p>
    <w:p w14:paraId="070B2E3C" w14:textId="77777777" w:rsidR="00912826" w:rsidRPr="005A490C" w:rsidRDefault="00912826" w:rsidP="00912826">
      <w:pPr>
        <w:spacing w:line="320" w:lineRule="exact"/>
        <w:rPr>
          <w:rFonts w:ascii="Times New Roman" w:hAnsi="Times New Roman" w:cs="Times New Roman"/>
          <w:color w:val="000000"/>
          <w:sz w:val="24"/>
          <w:szCs w:val="24"/>
        </w:rPr>
      </w:pPr>
      <w:r w:rsidRPr="005A490C">
        <w:rPr>
          <w:rFonts w:ascii="Times New Roman" w:hAnsi="Times New Roman" w:cs="Times New Roman"/>
          <w:color w:val="000000"/>
          <w:sz w:val="24"/>
          <w:szCs w:val="24"/>
        </w:rPr>
        <w:tab/>
      </w:r>
      <w:r w:rsidRPr="005A490C">
        <w:rPr>
          <w:rFonts w:ascii="Times New Roman" w:hAnsi="Times New Roman" w:cs="Times New Roman"/>
          <w:color w:val="000000"/>
          <w:sz w:val="24"/>
          <w:szCs w:val="24"/>
        </w:rPr>
        <w:tab/>
      </w:r>
      <w:r w:rsidRPr="005A490C">
        <w:rPr>
          <w:rFonts w:ascii="Times New Roman" w:hAnsi="Times New Roman" w:cs="Times New Roman"/>
          <w:color w:val="000000"/>
          <w:sz w:val="24"/>
          <w:szCs w:val="24"/>
        </w:rPr>
        <w:tab/>
        <w:t>Phone:</w:t>
      </w:r>
      <w:r w:rsidRPr="005A490C">
        <w:rPr>
          <w:rFonts w:ascii="Times New Roman" w:hAnsi="Times New Roman" w:cs="Times New Roman"/>
          <w:color w:val="000000"/>
          <w:sz w:val="24"/>
          <w:szCs w:val="24"/>
        </w:rPr>
        <w:t xml:space="preserve">　</w:t>
      </w:r>
      <w:r w:rsidRPr="005A490C">
        <w:rPr>
          <w:rFonts w:ascii="Times New Roman" w:hAnsi="Times New Roman" w:cs="Times New Roman"/>
          <w:color w:val="000000"/>
          <w:sz w:val="24"/>
          <w:szCs w:val="24"/>
        </w:rPr>
        <w:t>03-3549-3125</w:t>
      </w:r>
      <w:r w:rsidRPr="005A490C">
        <w:rPr>
          <w:rFonts w:ascii="Times New Roman" w:hAnsi="Times New Roman" w:cs="Times New Roman"/>
          <w:color w:val="000000"/>
          <w:sz w:val="24"/>
          <w:szCs w:val="24"/>
        </w:rPr>
        <w:t xml:space="preserve">　</w:t>
      </w:r>
      <w:r w:rsidRPr="005A490C">
        <w:rPr>
          <w:rFonts w:ascii="Times New Roman" w:hAnsi="Times New Roman" w:cs="Times New Roman"/>
          <w:color w:val="000000"/>
          <w:sz w:val="24"/>
          <w:szCs w:val="24"/>
        </w:rPr>
        <w:t xml:space="preserve">Website: </w:t>
      </w:r>
      <w:r w:rsidRPr="005A490C">
        <w:rPr>
          <w:rFonts w:ascii="Times New Roman" w:hAnsi="Times New Roman" w:cs="Times New Roman"/>
          <w:color w:val="000000"/>
          <w:spacing w:val="24"/>
          <w:sz w:val="24"/>
          <w:szCs w:val="24"/>
          <w:lang w:eastAsia="zh-TW"/>
        </w:rPr>
        <w:t>http://www.crs.or.jp</w:t>
      </w:r>
    </w:p>
    <w:p w14:paraId="52F95A4F" w14:textId="77777777" w:rsidR="00912826" w:rsidRPr="00151AC5" w:rsidRDefault="00912826" w:rsidP="00912826"/>
    <w:p w14:paraId="75037552" w14:textId="77777777" w:rsidR="0014174D" w:rsidRPr="00130DC6" w:rsidRDefault="0014174D" w:rsidP="0014174D">
      <w:pPr>
        <w:rPr>
          <w:lang w:eastAsia="ja-JP"/>
        </w:rPr>
      </w:pPr>
    </w:p>
    <w:p w14:paraId="4B244C5F" w14:textId="77777777" w:rsidR="007F1C0A" w:rsidRDefault="007F1C0A">
      <w:pPr>
        <w:rPr>
          <w:rFonts w:ascii="Times New Roman" w:hAnsi="Times New Roman" w:cs="Times New Roman"/>
          <w:b/>
          <w:sz w:val="24"/>
          <w:lang w:eastAsia="ja-JP"/>
        </w:rPr>
      </w:pPr>
      <w:r>
        <w:rPr>
          <w:rFonts w:ascii="Times New Roman" w:hAnsi="Times New Roman" w:cs="Times New Roman"/>
          <w:b/>
          <w:sz w:val="24"/>
          <w:lang w:eastAsia="ja-JP"/>
        </w:rPr>
        <w:br w:type="page"/>
      </w:r>
    </w:p>
    <w:p w14:paraId="6A2BAE10" w14:textId="28C17C79" w:rsidR="001A5EDE" w:rsidRPr="007D1819" w:rsidRDefault="00FB13B2" w:rsidP="001A5EDE">
      <w:pPr>
        <w:spacing w:after="0" w:line="240" w:lineRule="auto"/>
        <w:rPr>
          <w:rFonts w:ascii="Times New Roman" w:hAnsi="Times New Roman" w:cs="Times New Roman"/>
          <w:b/>
          <w:sz w:val="24"/>
          <w:szCs w:val="24"/>
        </w:rPr>
      </w:pPr>
      <w:r w:rsidRPr="006F5966">
        <w:rPr>
          <w:rFonts w:ascii="Times New Roman" w:hAnsi="Times New Roman" w:cs="Times New Roman"/>
          <w:b/>
          <w:sz w:val="24"/>
          <w:lang w:eastAsia="ja-JP"/>
        </w:rPr>
        <w:lastRenderedPageBreak/>
        <w:t>Follow-Up Postcard</w:t>
      </w:r>
      <w:r w:rsidR="006F5966" w:rsidRPr="006F5966">
        <w:rPr>
          <w:rFonts w:ascii="Times New Roman" w:hAnsi="Times New Roman" w:cs="Times New Roman"/>
          <w:b/>
          <w:sz w:val="24"/>
          <w:lang w:eastAsia="ja-JP"/>
        </w:rPr>
        <w:t xml:space="preserve"> </w:t>
      </w:r>
      <w:r w:rsidR="001A5EDE">
        <w:rPr>
          <w:rFonts w:ascii="Times New Roman" w:hAnsi="Times New Roman" w:cs="Times New Roman"/>
          <w:b/>
          <w:sz w:val="24"/>
          <w:lang w:eastAsia="ja-JP"/>
        </w:rPr>
        <w:t xml:space="preserve">Text </w:t>
      </w:r>
      <w:r w:rsidR="001A5EDE">
        <w:rPr>
          <w:rFonts w:ascii="Times New Roman" w:hAnsi="Times New Roman" w:cs="Times New Roman"/>
          <w:b/>
          <w:sz w:val="24"/>
          <w:szCs w:val="24"/>
        </w:rPr>
        <w:t>(Translation follows)</w:t>
      </w:r>
    </w:p>
    <w:p w14:paraId="253F0D16" w14:textId="77777777" w:rsidR="006F5966" w:rsidRDefault="006F5966" w:rsidP="006F5966">
      <w:pPr>
        <w:spacing w:after="0" w:line="240" w:lineRule="auto"/>
        <w:rPr>
          <w:rFonts w:ascii="Times New Roman" w:eastAsia="Times New Roman" w:hAnsi="Times New Roman" w:cs="Times New Roman"/>
          <w:color w:val="000000"/>
          <w:shd w:val="clear" w:color="auto" w:fill="FFFFFF"/>
          <w:lang w:eastAsia="ja-JP"/>
        </w:rPr>
      </w:pPr>
    </w:p>
    <w:p w14:paraId="12165791" w14:textId="77777777" w:rsidR="007F1C0A" w:rsidRPr="00E432C9" w:rsidRDefault="007F1C0A" w:rsidP="007F1C0A">
      <w:pPr>
        <w:spacing w:beforeLines="20" w:before="48" w:line="240" w:lineRule="exact"/>
        <w:jc w:val="center"/>
        <w:rPr>
          <w:rFonts w:ascii="HGGothicM" w:eastAsia="HGGothicM" w:hAnsiTheme="majorEastAsia"/>
          <w:spacing w:val="-6"/>
          <w:sz w:val="26"/>
          <w:szCs w:val="26"/>
        </w:rPr>
      </w:pPr>
      <w:r w:rsidRPr="00E432C9">
        <w:rPr>
          <w:rFonts w:ascii="HGGothicM" w:eastAsia="HGGothicM" w:hAnsiTheme="majorEastAsia" w:hint="eastAsia"/>
          <w:spacing w:val="-6"/>
          <w:sz w:val="26"/>
          <w:szCs w:val="26"/>
        </w:rPr>
        <w:t>環境にやさしい調達に関するアンケート調査</w:t>
      </w:r>
    </w:p>
    <w:p w14:paraId="7E2A1F67" w14:textId="77777777" w:rsidR="007F1C0A" w:rsidRPr="00140F7B" w:rsidRDefault="007F1C0A" w:rsidP="007F1C0A">
      <w:pPr>
        <w:spacing w:beforeLines="50" w:before="120" w:line="240" w:lineRule="exact"/>
        <w:jc w:val="center"/>
        <w:rPr>
          <w:rFonts w:ascii="HGGothicM" w:eastAsia="HGGothicM" w:hAnsiTheme="majorEastAsia"/>
          <w:sz w:val="24"/>
          <w:szCs w:val="24"/>
        </w:rPr>
      </w:pPr>
      <w:r w:rsidRPr="00140F7B">
        <w:rPr>
          <w:rFonts w:ascii="HGGothicM" w:eastAsia="HGGothicM" w:hAnsiTheme="majorEastAsia" w:hint="eastAsia"/>
          <w:sz w:val="24"/>
          <w:szCs w:val="24"/>
        </w:rPr>
        <w:t>ご協力のお願い</w:t>
      </w:r>
    </w:p>
    <w:p w14:paraId="3103A86E" w14:textId="77777777" w:rsidR="007F1C0A" w:rsidRPr="004D13A9" w:rsidRDefault="007F1C0A" w:rsidP="007F1C0A">
      <w:pPr>
        <w:pStyle w:val="PlainText"/>
        <w:spacing w:beforeLines="50" w:before="120" w:line="280" w:lineRule="exact"/>
        <w:ind w:rightChars="2" w:right="4" w:firstLineChars="100" w:firstLine="180"/>
        <w:rPr>
          <w:sz w:val="18"/>
          <w:szCs w:val="18"/>
        </w:rPr>
      </w:pPr>
      <w:r w:rsidRPr="004D13A9">
        <w:rPr>
          <w:rFonts w:hint="eastAsia"/>
          <w:sz w:val="18"/>
          <w:szCs w:val="18"/>
        </w:rPr>
        <w:t>皆様におかれましてはますますご清祥のこととお慶び申し上げます。</w:t>
      </w:r>
    </w:p>
    <w:p w14:paraId="74616118" w14:textId="77777777" w:rsidR="007F1C0A" w:rsidRPr="004D13A9" w:rsidRDefault="007F1C0A" w:rsidP="007F1C0A">
      <w:pPr>
        <w:pStyle w:val="PlainText"/>
        <w:spacing w:beforeLines="30" w:before="72" w:line="280" w:lineRule="exact"/>
        <w:ind w:rightChars="2" w:right="4" w:firstLineChars="100" w:firstLine="180"/>
        <w:rPr>
          <w:sz w:val="18"/>
          <w:szCs w:val="18"/>
        </w:rPr>
      </w:pPr>
      <w:r w:rsidRPr="004D13A9">
        <w:rPr>
          <w:rFonts w:hint="eastAsia"/>
          <w:sz w:val="18"/>
          <w:szCs w:val="18"/>
        </w:rPr>
        <w:t>先日、あなた様に「環境にやさしい調達に関するアンケート調査」へのご協力をお願いさせていただきましたが、その節は突然のお願いで大変お手数をおかけしております。</w:t>
      </w:r>
    </w:p>
    <w:p w14:paraId="56D6CD74" w14:textId="77777777" w:rsidR="007F1C0A" w:rsidRPr="004D13A9" w:rsidRDefault="007F1C0A" w:rsidP="007F1C0A">
      <w:pPr>
        <w:pStyle w:val="PlainText"/>
        <w:spacing w:beforeLines="30" w:before="72" w:line="280" w:lineRule="exact"/>
        <w:ind w:rightChars="2" w:right="4" w:firstLineChars="100" w:firstLine="180"/>
        <w:rPr>
          <w:sz w:val="18"/>
          <w:szCs w:val="18"/>
        </w:rPr>
      </w:pPr>
      <w:r w:rsidRPr="004D13A9">
        <w:rPr>
          <w:rFonts w:hint="eastAsia"/>
          <w:sz w:val="18"/>
          <w:szCs w:val="18"/>
        </w:rPr>
        <w:t>なるべく多くの方々のご協力をいただいて、公共調達のあり方</w:t>
      </w:r>
      <w:r>
        <w:rPr>
          <w:rFonts w:hint="eastAsia"/>
          <w:sz w:val="18"/>
          <w:szCs w:val="18"/>
        </w:rPr>
        <w:t>についての</w:t>
      </w:r>
      <w:r w:rsidRPr="004D13A9">
        <w:rPr>
          <w:rFonts w:hint="eastAsia"/>
          <w:sz w:val="18"/>
          <w:szCs w:val="18"/>
        </w:rPr>
        <w:t>よりよい研究資料にしたいと考えております。</w:t>
      </w:r>
      <w:r>
        <w:rPr>
          <w:sz w:val="18"/>
          <w:szCs w:val="18"/>
        </w:rPr>
        <w:br/>
      </w:r>
      <w:r>
        <w:rPr>
          <w:rFonts w:hint="eastAsia"/>
          <w:sz w:val="18"/>
          <w:szCs w:val="18"/>
        </w:rPr>
        <w:t xml:space="preserve">　</w:t>
      </w:r>
      <w:r w:rsidRPr="004D13A9">
        <w:rPr>
          <w:rFonts w:hint="eastAsia"/>
          <w:sz w:val="18"/>
          <w:szCs w:val="18"/>
        </w:rPr>
        <w:t>まだご返送がお済みでない方におかれましては、ご多用のところ大変恐縮でございますが、</w:t>
      </w:r>
      <w:r w:rsidRPr="004D13A9">
        <w:rPr>
          <w:rFonts w:ascii="HGGothicM" w:eastAsia="HGGothicM" w:hint="eastAsia"/>
          <w:sz w:val="18"/>
          <w:szCs w:val="18"/>
          <w:u w:val="wave"/>
        </w:rPr>
        <w:t>11月10日（金）</w:t>
      </w:r>
      <w:r w:rsidRPr="004D13A9">
        <w:rPr>
          <w:rFonts w:hint="eastAsia"/>
          <w:sz w:val="18"/>
          <w:szCs w:val="18"/>
        </w:rPr>
        <w:t>までに</w:t>
      </w:r>
      <w:r>
        <w:rPr>
          <w:rFonts w:hint="eastAsia"/>
          <w:sz w:val="18"/>
          <w:szCs w:val="18"/>
        </w:rPr>
        <w:t>ご返送</w:t>
      </w:r>
      <w:r w:rsidRPr="004D13A9">
        <w:rPr>
          <w:rFonts w:hint="eastAsia"/>
          <w:sz w:val="18"/>
          <w:szCs w:val="18"/>
        </w:rPr>
        <w:t>いただけますようお願い申し上げます。</w:t>
      </w:r>
    </w:p>
    <w:p w14:paraId="0994BF2C" w14:textId="77777777" w:rsidR="007F1C0A" w:rsidRPr="004D13A9" w:rsidRDefault="007F1C0A" w:rsidP="007F1C0A">
      <w:pPr>
        <w:pStyle w:val="PlainText"/>
        <w:spacing w:beforeLines="30" w:before="72" w:line="280" w:lineRule="exact"/>
        <w:ind w:rightChars="2" w:right="4" w:firstLineChars="100" w:firstLine="180"/>
        <w:rPr>
          <w:sz w:val="18"/>
          <w:szCs w:val="18"/>
        </w:rPr>
      </w:pPr>
      <w:r w:rsidRPr="004D13A9">
        <w:rPr>
          <w:rFonts w:hint="eastAsia"/>
          <w:sz w:val="18"/>
          <w:szCs w:val="18"/>
        </w:rPr>
        <w:t>すでにご返送がお済みでしたら、行き違いでございますので、なにとぞご容赦ください。このたびは調査にご協力いただき、誠にありがとうございました。</w:t>
      </w:r>
    </w:p>
    <w:p w14:paraId="2A76C145" w14:textId="77777777" w:rsidR="007F1C0A" w:rsidRPr="004D13A9" w:rsidRDefault="007F1C0A" w:rsidP="007F1C0A">
      <w:pPr>
        <w:pStyle w:val="PlainText"/>
        <w:spacing w:beforeLines="30" w:before="72" w:line="280" w:lineRule="exact"/>
        <w:ind w:rightChars="2" w:right="4" w:firstLineChars="100" w:firstLine="180"/>
        <w:rPr>
          <w:sz w:val="18"/>
          <w:szCs w:val="18"/>
        </w:rPr>
      </w:pPr>
      <w:r w:rsidRPr="004D13A9">
        <w:rPr>
          <w:rFonts w:hint="eastAsia"/>
          <w:sz w:val="18"/>
          <w:szCs w:val="18"/>
        </w:rPr>
        <w:t>末筆ながら、皆様のご健勝をお祈りいたします。</w:t>
      </w:r>
    </w:p>
    <w:p w14:paraId="28E13614" w14:textId="77777777" w:rsidR="007F1C0A" w:rsidRPr="004D13A9" w:rsidRDefault="007F1C0A" w:rsidP="007F1C0A">
      <w:pPr>
        <w:pStyle w:val="PlainText"/>
        <w:spacing w:beforeLines="30" w:before="72" w:afterLines="30" w:after="72" w:line="280" w:lineRule="exact"/>
        <w:ind w:rightChars="2" w:right="4"/>
        <w:jc w:val="right"/>
        <w:rPr>
          <w:sz w:val="18"/>
          <w:szCs w:val="18"/>
        </w:rPr>
      </w:pPr>
      <w:r w:rsidRPr="004D13A9">
        <w:rPr>
          <w:rFonts w:hint="eastAsia"/>
          <w:sz w:val="18"/>
          <w:szCs w:val="18"/>
        </w:rPr>
        <w:t>２０１７年１１月</w:t>
      </w:r>
    </w:p>
    <w:p w14:paraId="62E47814" w14:textId="77777777" w:rsidR="007F1C0A" w:rsidRPr="004D13A9" w:rsidRDefault="007F1C0A" w:rsidP="007F1C0A">
      <w:pPr>
        <w:pStyle w:val="PlainText"/>
        <w:spacing w:line="280" w:lineRule="exact"/>
        <w:jc w:val="left"/>
        <w:rPr>
          <w:rFonts w:ascii="HGGothicM" w:eastAsia="HGGothicM" w:hAnsiTheme="minorEastAsia"/>
          <w:sz w:val="20"/>
        </w:rPr>
      </w:pPr>
      <w:r w:rsidRPr="004D13A9">
        <w:rPr>
          <w:rFonts w:ascii="HGGothicM" w:eastAsia="HGGothicM" w:hAnsiTheme="minorEastAsia" w:hint="eastAsia"/>
          <w:sz w:val="20"/>
        </w:rPr>
        <w:t>（調査企画）早稲田大学政治経済学術院 有村</w:t>
      </w:r>
      <w:r w:rsidRPr="0060433F">
        <w:rPr>
          <w:rFonts w:ascii="HGGothicM" w:eastAsia="HGGothicM" w:hAnsiTheme="minorEastAsia" w:hint="eastAsia"/>
          <w:sz w:val="20"/>
        </w:rPr>
        <w:t>俊秀</w:t>
      </w:r>
      <w:r w:rsidRPr="004D13A9">
        <w:rPr>
          <w:rFonts w:ascii="HGGothicM" w:eastAsia="HGGothicM" w:hAnsiTheme="minorEastAsia" w:hint="eastAsia"/>
          <w:sz w:val="20"/>
        </w:rPr>
        <w:t>研究室</w:t>
      </w:r>
    </w:p>
    <w:p w14:paraId="71DF76CC" w14:textId="77777777" w:rsidR="007F1C0A" w:rsidRPr="004D13A9" w:rsidRDefault="007F1C0A" w:rsidP="007F1C0A">
      <w:pPr>
        <w:pStyle w:val="PlainText"/>
        <w:spacing w:line="280" w:lineRule="exact"/>
        <w:jc w:val="left"/>
        <w:rPr>
          <w:rFonts w:ascii="HGGothicM" w:eastAsia="HGGothicM" w:hAnsiTheme="minorEastAsia"/>
          <w:sz w:val="20"/>
        </w:rPr>
      </w:pPr>
      <w:r w:rsidRPr="004D13A9">
        <w:rPr>
          <w:rFonts w:ascii="HGGothicM" w:eastAsia="HGGothicM" w:hAnsiTheme="minorEastAsia" w:hint="eastAsia"/>
          <w:sz w:val="20"/>
        </w:rPr>
        <w:t>（調査実施機関）一般社団法人 中央調査社</w:t>
      </w:r>
    </w:p>
    <w:p w14:paraId="24DD60A7" w14:textId="77777777" w:rsidR="007F1C0A" w:rsidRPr="004D13A9" w:rsidRDefault="007F1C0A" w:rsidP="007F1C0A">
      <w:pPr>
        <w:pStyle w:val="PlainText"/>
        <w:spacing w:line="280" w:lineRule="exact"/>
        <w:jc w:val="left"/>
        <w:rPr>
          <w:rFonts w:asciiTheme="minorEastAsia" w:eastAsiaTheme="minorEastAsia" w:hAnsiTheme="minorEastAsia"/>
          <w:spacing w:val="-4"/>
          <w:sz w:val="18"/>
          <w:szCs w:val="18"/>
        </w:rPr>
      </w:pPr>
      <w:r w:rsidRPr="004D13A9">
        <w:rPr>
          <w:rFonts w:asciiTheme="minorEastAsia" w:eastAsiaTheme="minorEastAsia" w:hAnsiTheme="minorEastAsia" w:hint="eastAsia"/>
          <w:spacing w:val="-4"/>
          <w:sz w:val="18"/>
          <w:szCs w:val="18"/>
        </w:rPr>
        <w:t>【還付先】〒１０４－００６１　東京都中央区銀座６－１６－１２</w:t>
      </w:r>
    </w:p>
    <w:p w14:paraId="5BD1B9E9" w14:textId="77777777" w:rsidR="007F1C0A" w:rsidRPr="004D13A9" w:rsidRDefault="007F1C0A" w:rsidP="007F1C0A">
      <w:pPr>
        <w:pStyle w:val="PlainText"/>
        <w:spacing w:line="280" w:lineRule="exact"/>
        <w:ind w:leftChars="400" w:left="880"/>
        <w:jc w:val="left"/>
        <w:rPr>
          <w:rFonts w:asciiTheme="minorEastAsia" w:eastAsiaTheme="minorEastAsia" w:hAnsiTheme="minorEastAsia"/>
          <w:sz w:val="18"/>
          <w:szCs w:val="18"/>
        </w:rPr>
      </w:pPr>
      <w:r w:rsidRPr="004D13A9">
        <w:rPr>
          <w:rFonts w:asciiTheme="minorEastAsia" w:eastAsiaTheme="minorEastAsia" w:hAnsiTheme="minorEastAsia" w:hint="eastAsia"/>
          <w:sz w:val="18"/>
          <w:szCs w:val="18"/>
        </w:rPr>
        <w:t xml:space="preserve">電話　</w:t>
      </w:r>
      <w:r w:rsidRPr="004D13A9">
        <w:rPr>
          <w:rFonts w:asciiTheme="minorEastAsia" w:eastAsiaTheme="minorEastAsia" w:hAnsiTheme="minorEastAsia" w:hint="eastAsia"/>
          <w:w w:val="90"/>
          <w:sz w:val="18"/>
          <w:szCs w:val="18"/>
        </w:rPr>
        <w:t>０１２０－４８－５３５１</w:t>
      </w:r>
      <w:r w:rsidRPr="004D13A9">
        <w:rPr>
          <w:rFonts w:asciiTheme="minorEastAsia" w:eastAsiaTheme="minorEastAsia" w:hAnsiTheme="minorEastAsia" w:hint="eastAsia"/>
          <w:w w:val="80"/>
          <w:sz w:val="18"/>
          <w:szCs w:val="18"/>
        </w:rPr>
        <w:t>（フリーダイヤル）</w:t>
      </w:r>
    </w:p>
    <w:p w14:paraId="17D61848" w14:textId="252B4B90" w:rsidR="007F1C0A" w:rsidRDefault="0063699A" w:rsidP="007F1C0A">
      <w:pPr>
        <w:pStyle w:val="PlainText"/>
        <w:spacing w:line="280" w:lineRule="exact"/>
        <w:ind w:leftChars="400" w:left="880"/>
        <w:jc w:val="left"/>
        <w:rPr>
          <w:rStyle w:val="Hyperlink"/>
          <w:rFonts w:asciiTheme="minorHAnsi" w:eastAsiaTheme="minorEastAsia" w:hAnsiTheme="minorHAnsi"/>
          <w:sz w:val="20"/>
        </w:rPr>
      </w:pPr>
      <w:hyperlink r:id="rId18" w:history="1">
        <w:r w:rsidR="007F1C0A" w:rsidRPr="00A65494">
          <w:rPr>
            <w:rStyle w:val="Hyperlink"/>
            <w:rFonts w:asciiTheme="minorHAnsi" w:eastAsiaTheme="minorEastAsia" w:hAnsiTheme="minorHAnsi"/>
            <w:sz w:val="20"/>
          </w:rPr>
          <w:t>http://www.crs.or.jp/</w:t>
        </w:r>
      </w:hyperlink>
    </w:p>
    <w:p w14:paraId="08FE87C4" w14:textId="572124BD" w:rsidR="007F1C0A" w:rsidRDefault="007F1C0A" w:rsidP="007F1C0A">
      <w:pPr>
        <w:pStyle w:val="PlainText"/>
        <w:spacing w:line="280" w:lineRule="exact"/>
        <w:ind w:leftChars="400" w:left="880"/>
        <w:jc w:val="left"/>
        <w:rPr>
          <w:rStyle w:val="Hyperlink"/>
          <w:rFonts w:asciiTheme="minorHAnsi" w:eastAsiaTheme="minorEastAsia" w:hAnsiTheme="minorHAnsi"/>
          <w:sz w:val="20"/>
        </w:rPr>
      </w:pPr>
      <w:r>
        <w:rPr>
          <w:rFonts w:asciiTheme="minorHAnsi" w:eastAsiaTheme="minorEastAsia" w:hAnsiTheme="minorHAnsi"/>
          <w:noProof/>
          <w:sz w:val="20"/>
        </w:rPr>
        <mc:AlternateContent>
          <mc:Choice Requires="wps">
            <w:drawing>
              <wp:anchor distT="0" distB="0" distL="114300" distR="114300" simplePos="0" relativeHeight="251672576" behindDoc="0" locked="0" layoutInCell="1" allowOverlap="1" wp14:anchorId="07787DE0" wp14:editId="20F8C082">
                <wp:simplePos x="0" y="0"/>
                <wp:positionH relativeFrom="margin">
                  <wp:posOffset>0</wp:posOffset>
                </wp:positionH>
                <wp:positionV relativeFrom="margin">
                  <wp:posOffset>4076585</wp:posOffset>
                </wp:positionV>
                <wp:extent cx="784860" cy="228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4925">
                              <a:solidFill>
                                <a:srgbClr val="000000"/>
                              </a:solidFill>
                              <a:miter lim="800000"/>
                              <a:headEnd/>
                              <a:tailEnd/>
                            </a14:hiddenLine>
                          </a:ext>
                        </a:extLst>
                      </wps:spPr>
                      <wps:txbx>
                        <w:txbxContent>
                          <w:p w14:paraId="6B78E40D" w14:textId="77777777" w:rsidR="0063699A" w:rsidRDefault="0063699A" w:rsidP="007F1C0A">
                            <w:pPr>
                              <w:rPr>
                                <w:rFonts w:ascii="MS Mincho" w:hAnsi="MS Mincho"/>
                                <w:sz w:val="16"/>
                              </w:rPr>
                            </w:pPr>
                            <w:r>
                              <w:rPr>
                                <w:rFonts w:ascii="MS Mincho" w:hAnsi="MS Mincho" w:hint="eastAsia"/>
                                <w:sz w:val="16"/>
                              </w:rPr>
                              <w:t>(第0</w:t>
                            </w:r>
                            <w:r>
                              <w:rPr>
                                <w:rFonts w:ascii="MS Mincho" w:hAnsi="MS Mincho"/>
                                <w:sz w:val="16"/>
                              </w:rPr>
                              <w:t>759</w:t>
                            </w:r>
                            <w:r>
                              <w:rPr>
                                <w:rFonts w:hint="eastAsia"/>
                                <w:sz w:val="16"/>
                              </w:rPr>
                              <w:t>号</w:t>
                            </w:r>
                            <w:r>
                              <w:rPr>
                                <w:rFonts w:ascii="MS Mincho" w:hAnsi="MS Mincho" w:hint="eastAsia"/>
                                <w:sz w:val="16"/>
                              </w:rPr>
                              <w:t>)</w:t>
                            </w:r>
                          </w:p>
                          <w:p w14:paraId="17D1C02F" w14:textId="77777777" w:rsidR="0063699A" w:rsidRDefault="0063699A" w:rsidP="007F1C0A">
                            <w:pPr>
                              <w:rPr>
                                <w:rFonts w:ascii="MS Mincho" w:hAnsi="MS Mincho"/>
                                <w:sz w:val="16"/>
                              </w:rPr>
                            </w:pPr>
                          </w:p>
                          <w:p w14:paraId="64C68F7B" w14:textId="77777777" w:rsidR="0063699A" w:rsidRDefault="0063699A" w:rsidP="007F1C0A">
                            <w:pPr>
                              <w:rPr>
                                <w:sz w:val="16"/>
                              </w:rPr>
                            </w:pPr>
                          </w:p>
                        </w:txbxContent>
                      </wps:txbx>
                      <wps:bodyPr rot="0" vert="horz" wrap="square" lIns="91440" tIns="0" rIns="91440" bIns="385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87DE0" id="_x0000_t202" coordsize="21600,21600" o:spt="202" path="m,l,21600r21600,l21600,xe">
                <v:stroke joinstyle="miter"/>
                <v:path gradientshapeok="t" o:connecttype="rect"/>
              </v:shapetype>
              <v:shape id="Text Box 2" o:spid="_x0000_s1026" type="#_x0000_t202" style="position:absolute;left:0;text-align:left;margin-left:0;margin-top:321pt;width:61.8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" filled="f" stroked="f" strokeweight="2.75pt">
                <v:path arrowok="t"/>
                <v:textbox inset=",0,,1.07mm">
                  <w:txbxContent>
                    <w:p w14:paraId="6B78E40D" w14:textId="77777777" w:rsidR="0063699A" w:rsidRDefault="0063699A" w:rsidP="007F1C0A">
                      <w:pPr>
                        <w:rPr>
                          <w:rFonts w:ascii="MS Mincho" w:hAnsi="MS Mincho"/>
                          <w:sz w:val="16"/>
                        </w:rPr>
                      </w:pPr>
                      <w:r>
                        <w:rPr>
                          <w:rFonts w:ascii="MS Mincho" w:hAnsi="MS Mincho" w:hint="eastAsia"/>
                          <w:sz w:val="16"/>
                        </w:rPr>
                        <w:t>(第0</w:t>
                      </w:r>
                      <w:r>
                        <w:rPr>
                          <w:rFonts w:ascii="MS Mincho" w:hAnsi="MS Mincho"/>
                          <w:sz w:val="16"/>
                        </w:rPr>
                        <w:t>759</w:t>
                      </w:r>
                      <w:r>
                        <w:rPr>
                          <w:rFonts w:hint="eastAsia"/>
                          <w:sz w:val="16"/>
                        </w:rPr>
                        <w:t>号</w:t>
                      </w:r>
                      <w:r>
                        <w:rPr>
                          <w:rFonts w:ascii="MS Mincho" w:hAnsi="MS Mincho" w:hint="eastAsia"/>
                          <w:sz w:val="16"/>
                        </w:rPr>
                        <w:t>)</w:t>
                      </w:r>
                    </w:p>
                    <w:p w14:paraId="17D1C02F" w14:textId="77777777" w:rsidR="0063699A" w:rsidRDefault="0063699A" w:rsidP="007F1C0A">
                      <w:pPr>
                        <w:rPr>
                          <w:rFonts w:ascii="MS Mincho" w:hAnsi="MS Mincho"/>
                          <w:sz w:val="16"/>
                        </w:rPr>
                      </w:pPr>
                    </w:p>
                    <w:p w14:paraId="64C68F7B" w14:textId="77777777" w:rsidR="0063699A" w:rsidRDefault="0063699A" w:rsidP="007F1C0A">
                      <w:pPr>
                        <w:rPr>
                          <w:sz w:val="16"/>
                        </w:rPr>
                      </w:pPr>
                    </w:p>
                  </w:txbxContent>
                </v:textbox>
                <w10:wrap anchorx="margin" anchory="margin"/>
              </v:shape>
            </w:pict>
          </mc:Fallback>
        </mc:AlternateContent>
      </w:r>
    </w:p>
    <w:p w14:paraId="27AB2360" w14:textId="6726D0B2" w:rsidR="007F1C0A" w:rsidRDefault="007F1C0A" w:rsidP="007F1C0A">
      <w:pPr>
        <w:pStyle w:val="PlainText"/>
        <w:spacing w:line="280" w:lineRule="exact"/>
        <w:ind w:leftChars="400" w:left="880"/>
        <w:jc w:val="left"/>
        <w:rPr>
          <w:rFonts w:asciiTheme="minorHAnsi" w:eastAsiaTheme="minorEastAsia" w:hAnsiTheme="minorHAnsi"/>
          <w:sz w:val="20"/>
        </w:rPr>
      </w:pPr>
    </w:p>
    <w:p w14:paraId="34FCBE5C" w14:textId="1CEE19AC" w:rsidR="007F1C0A" w:rsidRPr="005A490C" w:rsidRDefault="007F1C0A" w:rsidP="005A490C">
      <w:pPr>
        <w:spacing w:after="0" w:line="240" w:lineRule="auto"/>
        <w:jc w:val="center"/>
        <w:rPr>
          <w:rFonts w:ascii="Times New Roman" w:eastAsia="MS PGothic" w:hAnsi="Times New Roman" w:cs="Times New Roman"/>
          <w:b/>
          <w:color w:val="222222"/>
          <w:sz w:val="24"/>
          <w:szCs w:val="24"/>
        </w:rPr>
      </w:pPr>
      <w:r w:rsidRPr="005A490C">
        <w:rPr>
          <w:rFonts w:ascii="Times New Roman" w:eastAsia="MS PGothic" w:hAnsi="Times New Roman" w:cs="Times New Roman"/>
          <w:b/>
          <w:color w:val="222222"/>
        </w:rPr>
        <w:t>Request for cooperation in questionnaire survey</w:t>
      </w:r>
    </w:p>
    <w:p w14:paraId="5F1FA596" w14:textId="77777777" w:rsidR="007F1C0A" w:rsidRPr="005A490C" w:rsidRDefault="007F1C0A" w:rsidP="005A490C">
      <w:pPr>
        <w:adjustRightInd w:val="0"/>
        <w:snapToGrid w:val="0"/>
        <w:spacing w:after="0" w:line="240" w:lineRule="auto"/>
        <w:jc w:val="center"/>
        <w:rPr>
          <w:rFonts w:ascii="Times New Roman" w:eastAsia="MS PGothic" w:hAnsi="Times New Roman" w:cs="Times New Roman"/>
          <w:b/>
          <w:color w:val="222222"/>
        </w:rPr>
      </w:pPr>
      <w:r w:rsidRPr="005A490C">
        <w:rPr>
          <w:rFonts w:ascii="Times New Roman" w:eastAsia="MS PGothic" w:hAnsi="Times New Roman" w:cs="Times New Roman"/>
          <w:b/>
          <w:color w:val="222222"/>
        </w:rPr>
        <w:t>on environmentally friendly procurement</w:t>
      </w:r>
    </w:p>
    <w:p w14:paraId="5C206759" w14:textId="77777777" w:rsidR="007F1C0A" w:rsidRPr="005A490C" w:rsidRDefault="007F1C0A" w:rsidP="007F1C0A">
      <w:pPr>
        <w:adjustRightInd w:val="0"/>
        <w:snapToGrid w:val="0"/>
        <w:spacing w:line="220" w:lineRule="exact"/>
        <w:rPr>
          <w:rFonts w:ascii="Times New Roman" w:eastAsia="MS PGothic" w:hAnsi="Times New Roman" w:cs="Times New Roman"/>
          <w:color w:val="222222"/>
          <w:sz w:val="20"/>
          <w:szCs w:val="20"/>
        </w:rPr>
      </w:pPr>
    </w:p>
    <w:p w14:paraId="72A587F8" w14:textId="296B85A5" w:rsidR="007F1C0A" w:rsidRPr="005A490C" w:rsidRDefault="007F1C0A" w:rsidP="005A490C">
      <w:pPr>
        <w:adjustRightInd w:val="0"/>
        <w:snapToGrid w:val="0"/>
        <w:ind w:firstLineChars="250" w:firstLine="500"/>
        <w:rPr>
          <w:rFonts w:ascii="Times New Roman" w:eastAsia="MS PGothic" w:hAnsi="Times New Roman" w:cs="Times New Roman"/>
          <w:color w:val="222222"/>
          <w:sz w:val="20"/>
          <w:szCs w:val="20"/>
        </w:rPr>
      </w:pPr>
      <w:r w:rsidRPr="005A490C">
        <w:rPr>
          <w:rFonts w:ascii="Times New Roman" w:eastAsia="MS PGothic" w:hAnsi="Times New Roman" w:cs="Times New Roman"/>
          <w:color w:val="222222"/>
          <w:sz w:val="20"/>
          <w:szCs w:val="20"/>
        </w:rPr>
        <w:t>Thank you very much for your cooperation in "Questionnaire survey on environmentally friendly procurement" despite the sudden request.</w:t>
      </w:r>
    </w:p>
    <w:p w14:paraId="60F00DC4" w14:textId="4D27CB09" w:rsidR="007F1C0A" w:rsidRPr="005A490C" w:rsidRDefault="007F1C0A" w:rsidP="005A490C">
      <w:pPr>
        <w:adjustRightInd w:val="0"/>
        <w:snapToGrid w:val="0"/>
        <w:ind w:firstLineChars="250" w:firstLine="500"/>
        <w:rPr>
          <w:rFonts w:ascii="Times New Roman" w:eastAsia="MS PGothic" w:hAnsi="Times New Roman" w:cs="Times New Roman"/>
          <w:color w:val="222222"/>
          <w:sz w:val="20"/>
          <w:szCs w:val="20"/>
        </w:rPr>
      </w:pPr>
      <w:r w:rsidRPr="005A490C">
        <w:rPr>
          <w:rFonts w:ascii="Times New Roman" w:eastAsia="MS PGothic" w:hAnsi="Times New Roman" w:cs="Times New Roman"/>
          <w:color w:val="222222"/>
          <w:sz w:val="20"/>
          <w:szCs w:val="20"/>
        </w:rPr>
        <w:t>With the cooperation of as many people as possible, we hope to improve our understanding public procurement.</w:t>
      </w:r>
    </w:p>
    <w:p w14:paraId="47D17773" w14:textId="426DA670" w:rsidR="007F1C0A" w:rsidRPr="005A490C" w:rsidRDefault="007F1C0A" w:rsidP="005A490C">
      <w:pPr>
        <w:adjustRightInd w:val="0"/>
        <w:snapToGrid w:val="0"/>
        <w:ind w:firstLineChars="250" w:firstLine="500"/>
        <w:rPr>
          <w:rFonts w:ascii="Times New Roman" w:hAnsi="Times New Roman" w:cs="Times New Roman"/>
          <w:sz w:val="20"/>
          <w:szCs w:val="20"/>
        </w:rPr>
      </w:pPr>
      <w:r w:rsidRPr="005A490C">
        <w:rPr>
          <w:rFonts w:ascii="Times New Roman" w:eastAsia="MS PGothic" w:hAnsi="Times New Roman" w:cs="Times New Roman"/>
          <w:color w:val="222222"/>
          <w:sz w:val="20"/>
          <w:szCs w:val="20"/>
        </w:rPr>
        <w:t xml:space="preserve">We are very sorry to trouble you, but please return the survey by November 10 (Friday), if you have already done so.  </w:t>
      </w:r>
      <w:r w:rsidRPr="005A490C">
        <w:rPr>
          <w:rStyle w:val="Hyperlink"/>
          <w:rFonts w:ascii="Times New Roman" w:hAnsi="Times New Roman" w:cs="Times New Roman"/>
          <w:color w:val="auto"/>
          <w:sz w:val="20"/>
          <w:szCs w:val="20"/>
          <w:u w:val="none"/>
          <w:shd w:val="clear" w:color="auto" w:fill="FFFFFF"/>
        </w:rPr>
        <w:t>Please accept my apology if you have already replied to us.</w:t>
      </w:r>
    </w:p>
    <w:p w14:paraId="49E063F3" w14:textId="77777777" w:rsidR="007F1C0A" w:rsidRPr="005A490C" w:rsidRDefault="007F1C0A" w:rsidP="007F1C0A">
      <w:pPr>
        <w:adjustRightInd w:val="0"/>
        <w:snapToGrid w:val="0"/>
        <w:ind w:firstLineChars="250" w:firstLine="500"/>
        <w:rPr>
          <w:rFonts w:ascii="Times New Roman" w:eastAsia="MS PGothic" w:hAnsi="Times New Roman" w:cs="Times New Roman"/>
          <w:color w:val="222222"/>
          <w:sz w:val="20"/>
          <w:szCs w:val="20"/>
        </w:rPr>
      </w:pPr>
      <w:r w:rsidRPr="005A490C">
        <w:rPr>
          <w:rFonts w:ascii="Times New Roman" w:eastAsia="MS PGothic" w:hAnsi="Times New Roman" w:cs="Times New Roman"/>
          <w:color w:val="222222"/>
          <w:sz w:val="20"/>
          <w:szCs w:val="20"/>
        </w:rPr>
        <w:t>We greatly appreciate your cooperation in this investigation, again.</w:t>
      </w:r>
    </w:p>
    <w:p w14:paraId="40672DB4" w14:textId="77777777" w:rsidR="007F1C0A" w:rsidRPr="001A5EDE" w:rsidRDefault="007F1C0A" w:rsidP="007F1C0A">
      <w:pPr>
        <w:pStyle w:val="PlainText"/>
        <w:wordWrap w:val="0"/>
        <w:spacing w:beforeLines="30" w:before="72" w:afterLines="30" w:after="72" w:line="280" w:lineRule="exact"/>
        <w:ind w:rightChars="2" w:right="4"/>
        <w:jc w:val="right"/>
        <w:rPr>
          <w:rFonts w:ascii="Times New Roman" w:hAnsi="Times New Roman"/>
          <w:sz w:val="20"/>
        </w:rPr>
      </w:pPr>
      <w:r w:rsidRPr="001A5EDE">
        <w:rPr>
          <w:rFonts w:ascii="Times New Roman" w:hAnsi="Times New Roman"/>
          <w:sz w:val="20"/>
        </w:rPr>
        <w:t>November, 2017</w:t>
      </w:r>
    </w:p>
    <w:p w14:paraId="515136B8" w14:textId="77777777" w:rsidR="007F1C0A" w:rsidRPr="001A5EDE" w:rsidRDefault="007F1C0A" w:rsidP="007F1C0A">
      <w:pPr>
        <w:pStyle w:val="PlainText"/>
        <w:spacing w:line="280" w:lineRule="exact"/>
        <w:jc w:val="left"/>
        <w:rPr>
          <w:rFonts w:ascii="Times New Roman" w:eastAsia="HGGothicM" w:hAnsi="Times New Roman"/>
          <w:sz w:val="20"/>
        </w:rPr>
      </w:pPr>
      <w:r w:rsidRPr="001A5EDE">
        <w:rPr>
          <w:rFonts w:ascii="Times New Roman" w:eastAsia="HGGothicM" w:hAnsi="Times New Roman"/>
          <w:sz w:val="20"/>
        </w:rPr>
        <w:t xml:space="preserve">(Survey planned by)  </w:t>
      </w:r>
    </w:p>
    <w:p w14:paraId="33AD1300" w14:textId="77777777" w:rsidR="007F1C0A" w:rsidRPr="001A5EDE" w:rsidRDefault="007F1C0A" w:rsidP="007F1C0A">
      <w:pPr>
        <w:pStyle w:val="PlainText"/>
        <w:spacing w:line="280" w:lineRule="exact"/>
        <w:jc w:val="left"/>
        <w:rPr>
          <w:rFonts w:ascii="Times New Roman" w:eastAsia="HGGothicM" w:hAnsi="Times New Roman"/>
          <w:sz w:val="20"/>
        </w:rPr>
      </w:pPr>
      <w:r w:rsidRPr="001A5EDE">
        <w:rPr>
          <w:rFonts w:ascii="Times New Roman" w:eastAsia="HGGothicM" w:hAnsi="Times New Roman"/>
          <w:sz w:val="20"/>
        </w:rPr>
        <w:t xml:space="preserve">Dr. Toshihide Arimura </w:t>
      </w:r>
    </w:p>
    <w:p w14:paraId="11BEBEE5" w14:textId="77777777" w:rsidR="007F1C0A" w:rsidRPr="005A490C" w:rsidRDefault="007F1C0A" w:rsidP="007F1C0A">
      <w:pPr>
        <w:pStyle w:val="PlainText"/>
        <w:spacing w:line="280" w:lineRule="exact"/>
        <w:jc w:val="left"/>
        <w:rPr>
          <w:rFonts w:ascii="Times New Roman" w:eastAsia="HGGothicM" w:hAnsi="Times New Roman"/>
          <w:sz w:val="20"/>
        </w:rPr>
      </w:pPr>
      <w:r w:rsidRPr="001A5EDE">
        <w:rPr>
          <w:rFonts w:ascii="Times New Roman" w:eastAsia="HGGothicM" w:hAnsi="Times New Roman"/>
          <w:sz w:val="20"/>
        </w:rPr>
        <w:t>Professor, Faculty of Political Science and Economics,</w:t>
      </w:r>
    </w:p>
    <w:p w14:paraId="5DAE0D23" w14:textId="77777777" w:rsidR="007F1C0A" w:rsidRPr="005A490C" w:rsidRDefault="007F1C0A" w:rsidP="007F1C0A">
      <w:pPr>
        <w:pStyle w:val="PlainText"/>
        <w:spacing w:line="280" w:lineRule="exact"/>
        <w:jc w:val="left"/>
        <w:rPr>
          <w:rFonts w:ascii="Times New Roman" w:eastAsia="HGGothicM" w:hAnsi="Times New Roman"/>
          <w:sz w:val="20"/>
        </w:rPr>
      </w:pPr>
      <w:r w:rsidRPr="005A490C">
        <w:rPr>
          <w:rFonts w:ascii="Times New Roman" w:eastAsia="HGGothicM" w:hAnsi="Times New Roman"/>
          <w:sz w:val="20"/>
        </w:rPr>
        <w:t xml:space="preserve">Waseda University </w:t>
      </w:r>
    </w:p>
    <w:p w14:paraId="793AEF86" w14:textId="77777777" w:rsidR="007F1C0A" w:rsidRPr="005A490C" w:rsidRDefault="007F1C0A" w:rsidP="007F1C0A">
      <w:pPr>
        <w:pStyle w:val="PlainText"/>
        <w:spacing w:line="280" w:lineRule="exact"/>
        <w:jc w:val="left"/>
        <w:rPr>
          <w:rFonts w:ascii="Times New Roman" w:eastAsia="HGGothicM" w:hAnsi="Times New Roman"/>
          <w:sz w:val="20"/>
        </w:rPr>
      </w:pPr>
      <w:r w:rsidRPr="005A490C">
        <w:rPr>
          <w:rFonts w:ascii="Times New Roman" w:eastAsia="HGGothicM" w:hAnsi="Times New Roman"/>
          <w:sz w:val="20"/>
        </w:rPr>
        <w:t xml:space="preserve">(Survey Conducted by) </w:t>
      </w:r>
    </w:p>
    <w:p w14:paraId="6503D287" w14:textId="77777777" w:rsidR="007F1C0A" w:rsidRPr="005A490C" w:rsidRDefault="007F1C0A" w:rsidP="007F1C0A">
      <w:pPr>
        <w:pStyle w:val="PlainText"/>
        <w:spacing w:line="280" w:lineRule="exact"/>
        <w:jc w:val="left"/>
        <w:rPr>
          <w:rFonts w:ascii="Times New Roman" w:eastAsiaTheme="minorEastAsia" w:hAnsi="Times New Roman"/>
          <w:sz w:val="20"/>
        </w:rPr>
      </w:pPr>
      <w:r w:rsidRPr="005A490C">
        <w:rPr>
          <w:rFonts w:ascii="Times New Roman" w:hAnsi="Times New Roman"/>
          <w:color w:val="222222"/>
          <w:sz w:val="20"/>
          <w:shd w:val="clear" w:color="auto" w:fill="FFFFFF"/>
        </w:rPr>
        <w:t>Central Research Services, Inc</w:t>
      </w:r>
      <w:r w:rsidRPr="005A490C">
        <w:rPr>
          <w:rFonts w:ascii="Times New Roman" w:eastAsia="HGGothicM" w:hAnsi="Times New Roman"/>
          <w:sz w:val="20"/>
        </w:rPr>
        <w:t xml:space="preserve"> (http://www.crs.or.jp/)</w:t>
      </w:r>
    </w:p>
    <w:p w14:paraId="5EB05FC8" w14:textId="77777777" w:rsidR="007F1C0A" w:rsidRPr="005A490C" w:rsidRDefault="007F1C0A" w:rsidP="007F1C0A">
      <w:pPr>
        <w:pStyle w:val="PlainText"/>
        <w:spacing w:line="280" w:lineRule="exact"/>
        <w:jc w:val="left"/>
        <w:rPr>
          <w:rFonts w:ascii="Times New Roman" w:eastAsia="HGGothicM" w:hAnsi="Times New Roman"/>
          <w:sz w:val="20"/>
        </w:rPr>
      </w:pPr>
      <w:r w:rsidRPr="005A490C">
        <w:rPr>
          <w:rFonts w:ascii="Times New Roman" w:eastAsia="HGGothicM" w:hAnsi="Times New Roman"/>
          <w:sz w:val="20"/>
        </w:rPr>
        <w:t>【</w:t>
      </w:r>
      <w:r w:rsidRPr="005A490C">
        <w:rPr>
          <w:rFonts w:ascii="Times New Roman" w:eastAsia="HGGothicM" w:hAnsi="Times New Roman"/>
          <w:sz w:val="20"/>
        </w:rPr>
        <w:t>Address</w:t>
      </w:r>
      <w:r w:rsidRPr="005A490C">
        <w:rPr>
          <w:rFonts w:ascii="Times New Roman" w:eastAsia="HGGothicM" w:hAnsi="Times New Roman"/>
          <w:sz w:val="20"/>
        </w:rPr>
        <w:t>】</w:t>
      </w:r>
      <w:r w:rsidRPr="005A490C">
        <w:rPr>
          <w:rFonts w:ascii="Times New Roman" w:eastAsia="HGGothicM" w:hAnsi="Times New Roman"/>
          <w:sz w:val="20"/>
        </w:rPr>
        <w:t xml:space="preserve"> 6-16-12Ginza, Chuo-ku, Tokyo 104-0061</w:t>
      </w:r>
    </w:p>
    <w:p w14:paraId="1EF303AF" w14:textId="4F609576" w:rsidR="006528CB" w:rsidRDefault="007F1C0A" w:rsidP="005A490C">
      <w:pPr>
        <w:pStyle w:val="PlainText"/>
        <w:rPr>
          <w:rFonts w:ascii="Times New Roman" w:eastAsia="HGGothicM" w:hAnsi="Times New Roman"/>
          <w:sz w:val="20"/>
        </w:rPr>
      </w:pPr>
      <w:r w:rsidRPr="005A490C">
        <w:rPr>
          <w:rFonts w:ascii="Times New Roman" w:eastAsia="HGGothicM" w:hAnsi="Times New Roman"/>
          <w:sz w:val="20"/>
        </w:rPr>
        <w:t>【</w:t>
      </w:r>
      <w:r w:rsidRPr="005A490C">
        <w:rPr>
          <w:rFonts w:ascii="Times New Roman" w:eastAsia="HGGothicM" w:hAnsi="Times New Roman"/>
          <w:sz w:val="20"/>
        </w:rPr>
        <w:t>Phone</w:t>
      </w:r>
      <w:r w:rsidRPr="005A490C">
        <w:rPr>
          <w:rFonts w:ascii="Times New Roman" w:eastAsia="HGGothicM" w:hAnsi="Times New Roman"/>
          <w:sz w:val="20"/>
        </w:rPr>
        <w:t>】</w:t>
      </w:r>
      <w:r w:rsidRPr="005A490C">
        <w:rPr>
          <w:rFonts w:ascii="Times New Roman" w:eastAsia="HGGothicM" w:hAnsi="Times New Roman"/>
          <w:sz w:val="20"/>
        </w:rPr>
        <w:t>0120-48-5351 (Toll-free)</w:t>
      </w:r>
    </w:p>
    <w:p w14:paraId="320FDBDA" w14:textId="25721A55" w:rsidR="001A5EDE" w:rsidRDefault="001A5EDE">
      <w:pPr>
        <w:rPr>
          <w:rFonts w:ascii="Times New Roman" w:eastAsia="HGGothicM" w:hAnsi="Times New Roman" w:cs="Times New Roman"/>
          <w:kern w:val="2"/>
          <w:sz w:val="20"/>
          <w:szCs w:val="20"/>
          <w:lang w:eastAsia="ja-JP"/>
        </w:rPr>
      </w:pPr>
      <w:r>
        <w:rPr>
          <w:rFonts w:ascii="Times New Roman" w:eastAsia="HGGothicM" w:hAnsi="Times New Roman"/>
          <w:sz w:val="20"/>
        </w:rPr>
        <w:br w:type="page"/>
      </w:r>
    </w:p>
    <w:p w14:paraId="3243C528" w14:textId="61CDAB42" w:rsidR="001A5EDE" w:rsidRDefault="001A5EDE" w:rsidP="001A5ED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4</w:t>
      </w:r>
      <w:r w:rsidRPr="007D1819">
        <w:rPr>
          <w:rFonts w:ascii="Times New Roman" w:hAnsi="Times New Roman" w:cs="Times New Roman"/>
          <w:b/>
          <w:sz w:val="24"/>
          <w:szCs w:val="24"/>
        </w:rPr>
        <w:t xml:space="preserve">.  </w:t>
      </w:r>
      <w:r>
        <w:rPr>
          <w:rFonts w:ascii="Times New Roman" w:hAnsi="Times New Roman" w:cs="Times New Roman"/>
          <w:b/>
          <w:sz w:val="24"/>
          <w:szCs w:val="24"/>
        </w:rPr>
        <w:t>Envelopes</w:t>
      </w:r>
    </w:p>
    <w:p w14:paraId="5E1EA4BB" w14:textId="77777777" w:rsidR="001A5EDE" w:rsidRPr="007D1819" w:rsidRDefault="001A5EDE" w:rsidP="001A5EDE">
      <w:pPr>
        <w:spacing w:after="0" w:line="240" w:lineRule="auto"/>
        <w:rPr>
          <w:rFonts w:ascii="Times New Roman" w:hAnsi="Times New Roman" w:cs="Times New Roman"/>
          <w:b/>
          <w:sz w:val="24"/>
          <w:szCs w:val="24"/>
        </w:rPr>
      </w:pPr>
    </w:p>
    <w:p w14:paraId="6CEF5476" w14:textId="69BF7DCE" w:rsidR="001A5EDE" w:rsidRPr="007D1819" w:rsidRDefault="001A5EDE" w:rsidP="001A5EDE">
      <w:pPr>
        <w:spacing w:after="0" w:line="240" w:lineRule="auto"/>
        <w:rPr>
          <w:rFonts w:ascii="Times New Roman" w:hAnsi="Times New Roman" w:cs="Times New Roman"/>
          <w:b/>
          <w:sz w:val="24"/>
          <w:szCs w:val="24"/>
        </w:rPr>
      </w:pPr>
      <w:r>
        <w:rPr>
          <w:rFonts w:ascii="Times New Roman" w:hAnsi="Times New Roman" w:cs="Times New Roman"/>
          <w:b/>
          <w:sz w:val="24"/>
          <w:szCs w:val="24"/>
        </w:rPr>
        <w:t>Primary Envelope – (containing cover letter, survey and return envelope)</w:t>
      </w:r>
    </w:p>
    <w:p w14:paraId="4402ABC2" w14:textId="775B117A" w:rsidR="001A5EDE" w:rsidRDefault="001A5EDE" w:rsidP="005A490C">
      <w:pPr>
        <w:pStyle w:val="PlainText"/>
        <w:rPr>
          <w:rFonts w:ascii="Times New Roman" w:eastAsia="Times New Roman" w:hAnsi="Times New Roman"/>
          <w:color w:val="000000"/>
          <w:shd w:val="clear" w:color="auto" w:fill="FFFFFF"/>
        </w:rPr>
      </w:pPr>
      <w:r>
        <w:rPr>
          <w:rFonts w:ascii="Times New Roman" w:eastAsia="Times New Roman" w:hAnsi="Times New Roman"/>
          <w:noProof/>
          <w:color w:val="000000"/>
          <w:shd w:val="clear" w:color="auto" w:fill="FFFFFF"/>
        </w:rPr>
        <w:drawing>
          <wp:inline distT="0" distB="0" distL="0" distR="0" wp14:anchorId="7BBA5A18" wp14:editId="19157042">
            <wp:extent cx="4756727" cy="6727104"/>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pan SPP primary envelo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8881" cy="6730151"/>
                    </a:xfrm>
                    <a:prstGeom prst="rect">
                      <a:avLst/>
                    </a:prstGeom>
                  </pic:spPr>
                </pic:pic>
              </a:graphicData>
            </a:graphic>
          </wp:inline>
        </w:drawing>
      </w:r>
    </w:p>
    <w:p w14:paraId="668046ED" w14:textId="77777777" w:rsidR="001A5EDE" w:rsidRDefault="001A5EDE" w:rsidP="005A490C">
      <w:pPr>
        <w:pStyle w:val="PlainText"/>
        <w:rPr>
          <w:rFonts w:ascii="Times New Roman" w:eastAsia="Times New Roman" w:hAnsi="Times New Roman"/>
          <w:color w:val="000000"/>
          <w:shd w:val="clear" w:color="auto" w:fill="FFFFFF"/>
        </w:rPr>
      </w:pPr>
    </w:p>
    <w:p w14:paraId="168C24A2" w14:textId="77777777" w:rsidR="001A5EDE" w:rsidRDefault="001A5EDE" w:rsidP="005A490C">
      <w:pPr>
        <w:pStyle w:val="PlainText"/>
        <w:rPr>
          <w:rFonts w:ascii="Times New Roman" w:eastAsia="Times New Roman" w:hAnsi="Times New Roman"/>
          <w:b/>
          <w:color w:val="000000"/>
          <w:shd w:val="clear" w:color="auto" w:fill="FFFFFF"/>
        </w:rPr>
      </w:pPr>
    </w:p>
    <w:p w14:paraId="19661573" w14:textId="77777777" w:rsidR="001A5EDE" w:rsidRDefault="001A5EDE" w:rsidP="005A490C">
      <w:pPr>
        <w:pStyle w:val="PlainText"/>
        <w:rPr>
          <w:rFonts w:ascii="Times New Roman" w:eastAsia="Times New Roman" w:hAnsi="Times New Roman"/>
          <w:b/>
          <w:color w:val="000000"/>
          <w:shd w:val="clear" w:color="auto" w:fill="FFFFFF"/>
        </w:rPr>
      </w:pPr>
    </w:p>
    <w:p w14:paraId="7C5191E6" w14:textId="77777777" w:rsidR="001A5EDE" w:rsidRDefault="001A5EDE" w:rsidP="005A490C">
      <w:pPr>
        <w:pStyle w:val="PlainText"/>
        <w:rPr>
          <w:rFonts w:ascii="Times New Roman" w:eastAsia="Times New Roman" w:hAnsi="Times New Roman"/>
          <w:b/>
          <w:color w:val="000000"/>
          <w:shd w:val="clear" w:color="auto" w:fill="FFFFFF"/>
        </w:rPr>
      </w:pPr>
    </w:p>
    <w:p w14:paraId="60571C70" w14:textId="77777777" w:rsidR="001A5EDE" w:rsidRDefault="001A5EDE" w:rsidP="005A490C">
      <w:pPr>
        <w:pStyle w:val="PlainText"/>
        <w:rPr>
          <w:rFonts w:ascii="Times New Roman" w:eastAsia="Times New Roman" w:hAnsi="Times New Roman"/>
          <w:b/>
          <w:color w:val="000000"/>
          <w:shd w:val="clear" w:color="auto" w:fill="FFFFFF"/>
        </w:rPr>
      </w:pPr>
    </w:p>
    <w:p w14:paraId="08EAE682" w14:textId="77777777" w:rsidR="001A5EDE" w:rsidRDefault="001A5EDE" w:rsidP="005A490C">
      <w:pPr>
        <w:pStyle w:val="PlainText"/>
        <w:rPr>
          <w:rFonts w:ascii="Times New Roman" w:eastAsia="Times New Roman" w:hAnsi="Times New Roman"/>
          <w:b/>
          <w:color w:val="000000"/>
          <w:shd w:val="clear" w:color="auto" w:fill="FFFFFF"/>
        </w:rPr>
      </w:pPr>
    </w:p>
    <w:p w14:paraId="3699B955" w14:textId="77777777" w:rsidR="001A5EDE" w:rsidRDefault="001A5EDE" w:rsidP="005A490C">
      <w:pPr>
        <w:pStyle w:val="PlainText"/>
        <w:rPr>
          <w:rFonts w:ascii="Times New Roman" w:eastAsia="Times New Roman" w:hAnsi="Times New Roman"/>
          <w:b/>
          <w:color w:val="000000"/>
          <w:shd w:val="clear" w:color="auto" w:fill="FFFFFF"/>
        </w:rPr>
      </w:pPr>
    </w:p>
    <w:p w14:paraId="1A1B017F" w14:textId="19151B77" w:rsidR="001A5EDE" w:rsidRDefault="001A5EDE" w:rsidP="005A490C">
      <w:pPr>
        <w:pStyle w:val="PlainText"/>
        <w:rPr>
          <w:rFonts w:ascii="Times New Roman" w:eastAsia="Times New Roman" w:hAnsi="Times New Roman"/>
          <w:b/>
          <w:color w:val="000000"/>
          <w:shd w:val="clear" w:color="auto" w:fill="FFFFFF"/>
        </w:rPr>
      </w:pPr>
      <w:r w:rsidRPr="001A5EDE">
        <w:rPr>
          <w:rFonts w:ascii="Times New Roman" w:eastAsia="Times New Roman" w:hAnsi="Times New Roman"/>
          <w:b/>
          <w:color w:val="000000"/>
          <w:shd w:val="clear" w:color="auto" w:fill="FFFFFF"/>
        </w:rPr>
        <w:t>Return Envelope</w:t>
      </w:r>
    </w:p>
    <w:p w14:paraId="03E0B223" w14:textId="77777777" w:rsidR="001A5EDE" w:rsidRDefault="001A5EDE" w:rsidP="005A490C">
      <w:pPr>
        <w:pStyle w:val="PlainText"/>
        <w:rPr>
          <w:rFonts w:ascii="Times New Roman" w:eastAsia="Times New Roman" w:hAnsi="Times New Roman"/>
          <w:b/>
          <w:color w:val="000000"/>
          <w:shd w:val="clear" w:color="auto" w:fill="FFFFFF"/>
        </w:rPr>
      </w:pPr>
    </w:p>
    <w:p w14:paraId="59CB574B" w14:textId="10C4C4A1" w:rsidR="001A5EDE" w:rsidRPr="001A5EDE" w:rsidRDefault="001A5EDE" w:rsidP="005A490C">
      <w:pPr>
        <w:pStyle w:val="PlainText"/>
        <w:rPr>
          <w:rFonts w:ascii="Times New Roman" w:eastAsia="Times New Roman" w:hAnsi="Times New Roman"/>
          <w:b/>
          <w:color w:val="000000"/>
          <w:shd w:val="clear" w:color="auto" w:fill="FFFFFF"/>
        </w:rPr>
      </w:pPr>
      <w:r>
        <w:rPr>
          <w:rFonts w:ascii="Times New Roman" w:eastAsia="Times New Roman" w:hAnsi="Times New Roman"/>
          <w:b/>
          <w:noProof/>
          <w:color w:val="000000"/>
          <w:shd w:val="clear" w:color="auto" w:fill="FFFFFF"/>
        </w:rPr>
        <w:drawing>
          <wp:inline distT="0" distB="0" distL="0" distR="0" wp14:anchorId="67B810F4" wp14:editId="40EA9EF3">
            <wp:extent cx="3398982" cy="7615976"/>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pan SPP return envelop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2536" cy="7623940"/>
                    </a:xfrm>
                    <a:prstGeom prst="rect">
                      <a:avLst/>
                    </a:prstGeom>
                  </pic:spPr>
                </pic:pic>
              </a:graphicData>
            </a:graphic>
          </wp:inline>
        </w:drawing>
      </w:r>
    </w:p>
    <w:sectPr w:rsidR="001A5EDE" w:rsidRPr="001A5EDE" w:rsidSect="0013114A">
      <w:footerReference w:type="even" r:id="rId21"/>
      <w:footerReference w:type="default" r:id="rId2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D07E" w14:textId="77777777" w:rsidR="003E542D" w:rsidRDefault="003E542D" w:rsidP="0014174D">
      <w:pPr>
        <w:spacing w:after="0" w:line="240" w:lineRule="auto"/>
      </w:pPr>
      <w:r>
        <w:separator/>
      </w:r>
    </w:p>
  </w:endnote>
  <w:endnote w:type="continuationSeparator" w:id="0">
    <w:p w14:paraId="1C5083FF" w14:textId="77777777" w:rsidR="003E542D" w:rsidRDefault="003E542D" w:rsidP="0014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ebkit-standard">
    <w:altName w:val="Cambria"/>
    <w:panose1 w:val="020B0604020202020204"/>
    <w:charset w:val="00"/>
    <w:family w:val="roman"/>
    <w:pitch w:val="default"/>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GGothicM">
    <w:altName w:val="Yu Gothic"/>
    <w:panose1 w:val="020B0604020202020204"/>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8512663"/>
      <w:docPartObj>
        <w:docPartGallery w:val="Page Numbers (Bottom of Page)"/>
        <w:docPartUnique/>
      </w:docPartObj>
    </w:sdtPr>
    <w:sdtContent>
      <w:p w14:paraId="4EF1C868" w14:textId="60EFA640" w:rsidR="0063699A" w:rsidRDefault="0063699A" w:rsidP="001311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8B984" w14:textId="77777777" w:rsidR="0063699A" w:rsidRDefault="0063699A" w:rsidP="001311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0259164"/>
      <w:docPartObj>
        <w:docPartGallery w:val="Page Numbers (Bottom of Page)"/>
        <w:docPartUnique/>
      </w:docPartObj>
    </w:sdtPr>
    <w:sdtEndPr>
      <w:rPr>
        <w:rStyle w:val="PageNumber"/>
        <w:rFonts w:ascii="Times New Roman" w:hAnsi="Times New Roman" w:cs="Times New Roman"/>
        <w:sz w:val="20"/>
      </w:rPr>
    </w:sdtEndPr>
    <w:sdtContent>
      <w:p w14:paraId="0B6CBB25" w14:textId="2E435F8F" w:rsidR="0063699A" w:rsidRDefault="0063699A" w:rsidP="0013114A">
        <w:pPr>
          <w:pStyle w:val="Footer"/>
          <w:framePr w:wrap="none" w:vAnchor="text" w:hAnchor="margin" w:xAlign="center" w:y="1"/>
          <w:rPr>
            <w:rStyle w:val="PageNumber"/>
          </w:rPr>
        </w:pPr>
        <w:r w:rsidRPr="0013114A">
          <w:rPr>
            <w:rStyle w:val="PageNumber"/>
            <w:rFonts w:ascii="Times New Roman" w:hAnsi="Times New Roman" w:cs="Times New Roman"/>
            <w:sz w:val="21"/>
          </w:rPr>
          <w:fldChar w:fldCharType="begin"/>
        </w:r>
        <w:r w:rsidRPr="0013114A">
          <w:rPr>
            <w:rStyle w:val="PageNumber"/>
            <w:rFonts w:ascii="Times New Roman" w:hAnsi="Times New Roman" w:cs="Times New Roman"/>
            <w:sz w:val="21"/>
          </w:rPr>
          <w:instrText xml:space="preserve"> PAGE </w:instrText>
        </w:r>
        <w:r w:rsidRPr="0013114A">
          <w:rPr>
            <w:rStyle w:val="PageNumber"/>
            <w:rFonts w:ascii="Times New Roman" w:hAnsi="Times New Roman" w:cs="Times New Roman"/>
            <w:sz w:val="21"/>
          </w:rPr>
          <w:fldChar w:fldCharType="separate"/>
        </w:r>
        <w:r w:rsidRPr="0013114A">
          <w:rPr>
            <w:rStyle w:val="PageNumber"/>
            <w:rFonts w:ascii="Times New Roman" w:hAnsi="Times New Roman" w:cs="Times New Roman"/>
            <w:noProof/>
            <w:sz w:val="21"/>
          </w:rPr>
          <w:t>2</w:t>
        </w:r>
        <w:r w:rsidRPr="0013114A">
          <w:rPr>
            <w:rStyle w:val="PageNumber"/>
            <w:rFonts w:ascii="Times New Roman" w:hAnsi="Times New Roman" w:cs="Times New Roman"/>
            <w:sz w:val="21"/>
          </w:rPr>
          <w:fldChar w:fldCharType="end"/>
        </w:r>
      </w:p>
    </w:sdtContent>
  </w:sdt>
  <w:p w14:paraId="5D907F33" w14:textId="77777777" w:rsidR="0063699A" w:rsidRDefault="0063699A" w:rsidP="001311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9C642" w14:textId="77777777" w:rsidR="003E542D" w:rsidRDefault="003E542D" w:rsidP="0014174D">
      <w:pPr>
        <w:spacing w:after="0" w:line="240" w:lineRule="auto"/>
      </w:pPr>
      <w:r>
        <w:separator/>
      </w:r>
    </w:p>
  </w:footnote>
  <w:footnote w:type="continuationSeparator" w:id="0">
    <w:p w14:paraId="5193C564" w14:textId="77777777" w:rsidR="003E542D" w:rsidRDefault="003E542D" w:rsidP="00141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178"/>
    <w:multiLevelType w:val="hybridMultilevel"/>
    <w:tmpl w:val="3A100254"/>
    <w:lvl w:ilvl="0" w:tplc="7C8229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83421D"/>
    <w:multiLevelType w:val="hybridMultilevel"/>
    <w:tmpl w:val="34A62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82DA7"/>
    <w:multiLevelType w:val="hybridMultilevel"/>
    <w:tmpl w:val="2E92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B7CB7"/>
    <w:multiLevelType w:val="hybridMultilevel"/>
    <w:tmpl w:val="64349DC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BB612C"/>
    <w:multiLevelType w:val="hybridMultilevel"/>
    <w:tmpl w:val="43206E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A0863"/>
    <w:multiLevelType w:val="hybridMultilevel"/>
    <w:tmpl w:val="78525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843F5"/>
    <w:multiLevelType w:val="hybridMultilevel"/>
    <w:tmpl w:val="90FC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B62A3"/>
    <w:multiLevelType w:val="hybridMultilevel"/>
    <w:tmpl w:val="B3E4AB7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F874245"/>
    <w:multiLevelType w:val="hybridMultilevel"/>
    <w:tmpl w:val="4566E1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D85966"/>
    <w:multiLevelType w:val="hybridMultilevel"/>
    <w:tmpl w:val="CC60F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939D4"/>
    <w:multiLevelType w:val="hybridMultilevel"/>
    <w:tmpl w:val="6426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73DAC"/>
    <w:multiLevelType w:val="multilevel"/>
    <w:tmpl w:val="10F4CDE2"/>
    <w:lvl w:ilvl="0">
      <w:start w:val="1"/>
      <w:numFmt w:val="upperLetter"/>
      <w:lvlText w:val="%1."/>
      <w:lvlJc w:val="left"/>
      <w:pPr>
        <w:ind w:left="360" w:hanging="360"/>
      </w:pPr>
      <w:rPr>
        <w:rFonts w:hint="default"/>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A070504"/>
    <w:multiLevelType w:val="hybridMultilevel"/>
    <w:tmpl w:val="22FE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922BB"/>
    <w:multiLevelType w:val="hybridMultilevel"/>
    <w:tmpl w:val="AEAA3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BA3BAB"/>
    <w:multiLevelType w:val="hybridMultilevel"/>
    <w:tmpl w:val="B6B26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D119D8"/>
    <w:multiLevelType w:val="multilevel"/>
    <w:tmpl w:val="2F44B0F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1E16E3"/>
    <w:multiLevelType w:val="hybridMultilevel"/>
    <w:tmpl w:val="58FE83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F7E48"/>
    <w:multiLevelType w:val="hybridMultilevel"/>
    <w:tmpl w:val="B7E4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F3F3A"/>
    <w:multiLevelType w:val="hybridMultilevel"/>
    <w:tmpl w:val="9756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634663"/>
    <w:multiLevelType w:val="hybridMultilevel"/>
    <w:tmpl w:val="1FE01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22211"/>
    <w:multiLevelType w:val="hybridMultilevel"/>
    <w:tmpl w:val="6DC6A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6C6634"/>
    <w:multiLevelType w:val="hybridMultilevel"/>
    <w:tmpl w:val="44F4D5F8"/>
    <w:lvl w:ilvl="0" w:tplc="04090005">
      <w:start w:val="1"/>
      <w:numFmt w:val="bullet"/>
      <w:lvlText w:val=""/>
      <w:lvlJc w:val="left"/>
      <w:pPr>
        <w:ind w:left="681" w:hanging="360"/>
      </w:pPr>
      <w:rPr>
        <w:rFonts w:ascii="Wingdings" w:hAnsi="Wingdings"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22" w15:restartNumberingAfterBreak="0">
    <w:nsid w:val="378823CB"/>
    <w:multiLevelType w:val="multilevel"/>
    <w:tmpl w:val="51C09A3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000F77"/>
    <w:multiLevelType w:val="hybridMultilevel"/>
    <w:tmpl w:val="10F4B74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9">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195843"/>
    <w:multiLevelType w:val="hybridMultilevel"/>
    <w:tmpl w:val="ADD43052"/>
    <w:lvl w:ilvl="0" w:tplc="18AE0ACA">
      <w:start w:val="1"/>
      <w:numFmt w:val="bullet"/>
      <w:lvlText w:val="•"/>
      <w:lvlJc w:val="left"/>
      <w:pPr>
        <w:tabs>
          <w:tab w:val="num" w:pos="720"/>
        </w:tabs>
        <w:ind w:left="720" w:hanging="360"/>
      </w:pPr>
      <w:rPr>
        <w:rFonts w:ascii="Arial" w:hAnsi="Arial" w:hint="default"/>
      </w:rPr>
    </w:lvl>
    <w:lvl w:ilvl="1" w:tplc="55564EA8">
      <w:start w:val="1666"/>
      <w:numFmt w:val="bullet"/>
      <w:lvlText w:val="o"/>
      <w:lvlJc w:val="left"/>
      <w:pPr>
        <w:tabs>
          <w:tab w:val="num" w:pos="1440"/>
        </w:tabs>
        <w:ind w:left="1440" w:hanging="360"/>
      </w:pPr>
      <w:rPr>
        <w:rFonts w:ascii="Courier New" w:hAnsi="Courier New" w:hint="default"/>
      </w:rPr>
    </w:lvl>
    <w:lvl w:ilvl="2" w:tplc="0BA65D86">
      <w:start w:val="995"/>
      <w:numFmt w:val="bullet"/>
      <w:lvlText w:val="o"/>
      <w:lvlJc w:val="left"/>
      <w:pPr>
        <w:tabs>
          <w:tab w:val="num" w:pos="2160"/>
        </w:tabs>
        <w:ind w:left="2160" w:hanging="360"/>
      </w:pPr>
      <w:rPr>
        <w:rFonts w:ascii="Courier New" w:hAnsi="Courier New" w:hint="default"/>
      </w:rPr>
    </w:lvl>
    <w:lvl w:ilvl="3" w:tplc="75D25EEC" w:tentative="1">
      <w:start w:val="1"/>
      <w:numFmt w:val="bullet"/>
      <w:lvlText w:val="•"/>
      <w:lvlJc w:val="left"/>
      <w:pPr>
        <w:tabs>
          <w:tab w:val="num" w:pos="2880"/>
        </w:tabs>
        <w:ind w:left="2880" w:hanging="360"/>
      </w:pPr>
      <w:rPr>
        <w:rFonts w:ascii="Arial" w:hAnsi="Arial" w:hint="default"/>
      </w:rPr>
    </w:lvl>
    <w:lvl w:ilvl="4" w:tplc="08BA249E" w:tentative="1">
      <w:start w:val="1"/>
      <w:numFmt w:val="bullet"/>
      <w:lvlText w:val="•"/>
      <w:lvlJc w:val="left"/>
      <w:pPr>
        <w:tabs>
          <w:tab w:val="num" w:pos="3600"/>
        </w:tabs>
        <w:ind w:left="3600" w:hanging="360"/>
      </w:pPr>
      <w:rPr>
        <w:rFonts w:ascii="Arial" w:hAnsi="Arial" w:hint="default"/>
      </w:rPr>
    </w:lvl>
    <w:lvl w:ilvl="5" w:tplc="151E6806" w:tentative="1">
      <w:start w:val="1"/>
      <w:numFmt w:val="bullet"/>
      <w:lvlText w:val="•"/>
      <w:lvlJc w:val="left"/>
      <w:pPr>
        <w:tabs>
          <w:tab w:val="num" w:pos="4320"/>
        </w:tabs>
        <w:ind w:left="4320" w:hanging="360"/>
      </w:pPr>
      <w:rPr>
        <w:rFonts w:ascii="Arial" w:hAnsi="Arial" w:hint="default"/>
      </w:rPr>
    </w:lvl>
    <w:lvl w:ilvl="6" w:tplc="07824204" w:tentative="1">
      <w:start w:val="1"/>
      <w:numFmt w:val="bullet"/>
      <w:lvlText w:val="•"/>
      <w:lvlJc w:val="left"/>
      <w:pPr>
        <w:tabs>
          <w:tab w:val="num" w:pos="5040"/>
        </w:tabs>
        <w:ind w:left="5040" w:hanging="360"/>
      </w:pPr>
      <w:rPr>
        <w:rFonts w:ascii="Arial" w:hAnsi="Arial" w:hint="default"/>
      </w:rPr>
    </w:lvl>
    <w:lvl w:ilvl="7" w:tplc="274C0642" w:tentative="1">
      <w:start w:val="1"/>
      <w:numFmt w:val="bullet"/>
      <w:lvlText w:val="•"/>
      <w:lvlJc w:val="left"/>
      <w:pPr>
        <w:tabs>
          <w:tab w:val="num" w:pos="5760"/>
        </w:tabs>
        <w:ind w:left="5760" w:hanging="360"/>
      </w:pPr>
      <w:rPr>
        <w:rFonts w:ascii="Arial" w:hAnsi="Arial" w:hint="default"/>
      </w:rPr>
    </w:lvl>
    <w:lvl w:ilvl="8" w:tplc="8EB0A2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D62F1"/>
    <w:multiLevelType w:val="hybridMultilevel"/>
    <w:tmpl w:val="E8C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94BDF"/>
    <w:multiLevelType w:val="multilevel"/>
    <w:tmpl w:val="C1D2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F0526F"/>
    <w:multiLevelType w:val="hybridMultilevel"/>
    <w:tmpl w:val="608078D8"/>
    <w:lvl w:ilvl="0" w:tplc="6F826452">
      <w:start w:val="1"/>
      <w:numFmt w:val="bullet"/>
      <w:lvlText w:val="•"/>
      <w:lvlJc w:val="left"/>
      <w:pPr>
        <w:tabs>
          <w:tab w:val="num" w:pos="720"/>
        </w:tabs>
        <w:ind w:left="720" w:hanging="360"/>
      </w:pPr>
      <w:rPr>
        <w:rFonts w:ascii="Arial" w:hAnsi="Arial" w:hint="default"/>
      </w:rPr>
    </w:lvl>
    <w:lvl w:ilvl="1" w:tplc="2A3CC1EC">
      <w:start w:val="1282"/>
      <w:numFmt w:val="bullet"/>
      <w:lvlText w:val="o"/>
      <w:lvlJc w:val="left"/>
      <w:pPr>
        <w:tabs>
          <w:tab w:val="num" w:pos="1440"/>
        </w:tabs>
        <w:ind w:left="1440" w:hanging="360"/>
      </w:pPr>
      <w:rPr>
        <w:rFonts w:ascii="Courier New" w:hAnsi="Courier New" w:hint="default"/>
      </w:rPr>
    </w:lvl>
    <w:lvl w:ilvl="2" w:tplc="F9E4571E" w:tentative="1">
      <w:start w:val="1"/>
      <w:numFmt w:val="bullet"/>
      <w:lvlText w:val="•"/>
      <w:lvlJc w:val="left"/>
      <w:pPr>
        <w:tabs>
          <w:tab w:val="num" w:pos="2160"/>
        </w:tabs>
        <w:ind w:left="2160" w:hanging="360"/>
      </w:pPr>
      <w:rPr>
        <w:rFonts w:ascii="Arial" w:hAnsi="Arial" w:hint="default"/>
      </w:rPr>
    </w:lvl>
    <w:lvl w:ilvl="3" w:tplc="7090C316" w:tentative="1">
      <w:start w:val="1"/>
      <w:numFmt w:val="bullet"/>
      <w:lvlText w:val="•"/>
      <w:lvlJc w:val="left"/>
      <w:pPr>
        <w:tabs>
          <w:tab w:val="num" w:pos="2880"/>
        </w:tabs>
        <w:ind w:left="2880" w:hanging="360"/>
      </w:pPr>
      <w:rPr>
        <w:rFonts w:ascii="Arial" w:hAnsi="Arial" w:hint="default"/>
      </w:rPr>
    </w:lvl>
    <w:lvl w:ilvl="4" w:tplc="A81250BE" w:tentative="1">
      <w:start w:val="1"/>
      <w:numFmt w:val="bullet"/>
      <w:lvlText w:val="•"/>
      <w:lvlJc w:val="left"/>
      <w:pPr>
        <w:tabs>
          <w:tab w:val="num" w:pos="3600"/>
        </w:tabs>
        <w:ind w:left="3600" w:hanging="360"/>
      </w:pPr>
      <w:rPr>
        <w:rFonts w:ascii="Arial" w:hAnsi="Arial" w:hint="default"/>
      </w:rPr>
    </w:lvl>
    <w:lvl w:ilvl="5" w:tplc="149C0888" w:tentative="1">
      <w:start w:val="1"/>
      <w:numFmt w:val="bullet"/>
      <w:lvlText w:val="•"/>
      <w:lvlJc w:val="left"/>
      <w:pPr>
        <w:tabs>
          <w:tab w:val="num" w:pos="4320"/>
        </w:tabs>
        <w:ind w:left="4320" w:hanging="360"/>
      </w:pPr>
      <w:rPr>
        <w:rFonts w:ascii="Arial" w:hAnsi="Arial" w:hint="default"/>
      </w:rPr>
    </w:lvl>
    <w:lvl w:ilvl="6" w:tplc="9220650E" w:tentative="1">
      <w:start w:val="1"/>
      <w:numFmt w:val="bullet"/>
      <w:lvlText w:val="•"/>
      <w:lvlJc w:val="left"/>
      <w:pPr>
        <w:tabs>
          <w:tab w:val="num" w:pos="5040"/>
        </w:tabs>
        <w:ind w:left="5040" w:hanging="360"/>
      </w:pPr>
      <w:rPr>
        <w:rFonts w:ascii="Arial" w:hAnsi="Arial" w:hint="default"/>
      </w:rPr>
    </w:lvl>
    <w:lvl w:ilvl="7" w:tplc="3E0E26F0" w:tentative="1">
      <w:start w:val="1"/>
      <w:numFmt w:val="bullet"/>
      <w:lvlText w:val="•"/>
      <w:lvlJc w:val="left"/>
      <w:pPr>
        <w:tabs>
          <w:tab w:val="num" w:pos="5760"/>
        </w:tabs>
        <w:ind w:left="5760" w:hanging="360"/>
      </w:pPr>
      <w:rPr>
        <w:rFonts w:ascii="Arial" w:hAnsi="Arial" w:hint="default"/>
      </w:rPr>
    </w:lvl>
    <w:lvl w:ilvl="8" w:tplc="2A9E40F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172E10"/>
    <w:multiLevelType w:val="hybridMultilevel"/>
    <w:tmpl w:val="9D7AD15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9">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9B201B1"/>
    <w:multiLevelType w:val="hybridMultilevel"/>
    <w:tmpl w:val="3F52A92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DA642E"/>
    <w:multiLevelType w:val="hybridMultilevel"/>
    <w:tmpl w:val="1B5C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D7A70"/>
    <w:multiLevelType w:val="hybridMultilevel"/>
    <w:tmpl w:val="B90A2FD6"/>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3DF51AB"/>
    <w:multiLevelType w:val="hybridMultilevel"/>
    <w:tmpl w:val="A62EE5D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0F">
      <w:start w:val="1"/>
      <w:numFmt w:val="decimal"/>
      <w:lvlText w:val="%3."/>
      <w:lvlJc w:val="left"/>
      <w:pPr>
        <w:ind w:left="252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7C1E55"/>
    <w:multiLevelType w:val="hybridMultilevel"/>
    <w:tmpl w:val="C29EA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1B752A"/>
    <w:multiLevelType w:val="hybridMultilevel"/>
    <w:tmpl w:val="49C45502"/>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19">
      <w:start w:val="1"/>
      <w:numFmt w:val="lowerLetter"/>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CB5CF0"/>
    <w:multiLevelType w:val="hybridMultilevel"/>
    <w:tmpl w:val="6100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E29B1"/>
    <w:multiLevelType w:val="hybridMultilevel"/>
    <w:tmpl w:val="3A100254"/>
    <w:lvl w:ilvl="0" w:tplc="7C8229C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7591C13"/>
    <w:multiLevelType w:val="multilevel"/>
    <w:tmpl w:val="B00416C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D45514"/>
    <w:multiLevelType w:val="hybridMultilevel"/>
    <w:tmpl w:val="C8EEE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1A571E"/>
    <w:multiLevelType w:val="hybridMultilevel"/>
    <w:tmpl w:val="CAF82B74"/>
    <w:lvl w:ilvl="0" w:tplc="E05229B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EE807BE">
      <w:numFmt w:val="bullet"/>
      <w:lvlText w:val="-"/>
      <w:lvlJc w:val="left"/>
      <w:pPr>
        <w:ind w:left="2520" w:hanging="360"/>
      </w:pPr>
      <w:rPr>
        <w:rFonts w:ascii="Calibri" w:eastAsiaTheme="minorHAnsi" w:hAnsi="Calibri" w:cs="Calibri"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6D1C17AF"/>
    <w:multiLevelType w:val="hybridMultilevel"/>
    <w:tmpl w:val="95D6B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33B81"/>
    <w:multiLevelType w:val="hybridMultilevel"/>
    <w:tmpl w:val="F536C69A"/>
    <w:lvl w:ilvl="0" w:tplc="04090003">
      <w:start w:val="1"/>
      <w:numFmt w:val="bullet"/>
      <w:lvlText w:val="o"/>
      <w:lvlJc w:val="left"/>
      <w:pPr>
        <w:ind w:left="1080" w:hanging="360"/>
      </w:pPr>
      <w:rPr>
        <w:rFonts w:ascii="Courier New" w:hAnsi="Courier New" w:cs="Courier New" w:hint="default"/>
      </w:rPr>
    </w:lvl>
    <w:lvl w:ilvl="1" w:tplc="2E9A26BE">
      <w:start w:val="5"/>
      <w:numFmt w:val="bullet"/>
      <w:lvlText w:val="・"/>
      <w:lvlJc w:val="left"/>
      <w:pPr>
        <w:ind w:left="1800" w:hanging="360"/>
      </w:pPr>
      <w:rPr>
        <w:rFonts w:ascii="MS Gothic" w:eastAsia="MS Gothic" w:hAnsi="MS Gothic"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951B9D"/>
    <w:multiLevelType w:val="multilevel"/>
    <w:tmpl w:val="B00416C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62834DF"/>
    <w:multiLevelType w:val="hybridMultilevel"/>
    <w:tmpl w:val="0480F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5C3522"/>
    <w:multiLevelType w:val="multilevel"/>
    <w:tmpl w:val="1C86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831435"/>
    <w:multiLevelType w:val="hybridMultilevel"/>
    <w:tmpl w:val="CAEEA4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C32280"/>
    <w:multiLevelType w:val="hybridMultilevel"/>
    <w:tmpl w:val="E7E61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BA14EA"/>
    <w:multiLevelType w:val="hybridMultilevel"/>
    <w:tmpl w:val="2656F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8203ED"/>
    <w:multiLevelType w:val="hybridMultilevel"/>
    <w:tmpl w:val="8DAA2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49" w15:restartNumberingAfterBreak="0">
    <w:nsid w:val="7FFA5B67"/>
    <w:multiLevelType w:val="hybridMultilevel"/>
    <w:tmpl w:val="9DC07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6"/>
  </w:num>
  <w:num w:numId="4">
    <w:abstractNumId w:val="18"/>
  </w:num>
  <w:num w:numId="5">
    <w:abstractNumId w:val="13"/>
  </w:num>
  <w:num w:numId="6">
    <w:abstractNumId w:val="20"/>
  </w:num>
  <w:num w:numId="7">
    <w:abstractNumId w:val="7"/>
  </w:num>
  <w:num w:numId="8">
    <w:abstractNumId w:val="14"/>
  </w:num>
  <w:num w:numId="9">
    <w:abstractNumId w:val="46"/>
  </w:num>
  <w:num w:numId="10">
    <w:abstractNumId w:val="1"/>
  </w:num>
  <w:num w:numId="11">
    <w:abstractNumId w:val="33"/>
  </w:num>
  <w:num w:numId="12">
    <w:abstractNumId w:val="47"/>
  </w:num>
  <w:num w:numId="13">
    <w:abstractNumId w:val="43"/>
  </w:num>
  <w:num w:numId="14">
    <w:abstractNumId w:val="10"/>
  </w:num>
  <w:num w:numId="15">
    <w:abstractNumId w:val="3"/>
  </w:num>
  <w:num w:numId="16">
    <w:abstractNumId w:val="38"/>
  </w:num>
  <w:num w:numId="17">
    <w:abstractNumId w:val="26"/>
  </w:num>
  <w:num w:numId="18">
    <w:abstractNumId w:val="44"/>
  </w:num>
  <w:num w:numId="19">
    <w:abstractNumId w:val="8"/>
  </w:num>
  <w:num w:numId="20">
    <w:abstractNumId w:val="25"/>
  </w:num>
  <w:num w:numId="21">
    <w:abstractNumId w:val="15"/>
  </w:num>
  <w:num w:numId="22">
    <w:abstractNumId w:val="22"/>
  </w:num>
  <w:num w:numId="23">
    <w:abstractNumId w:val="37"/>
  </w:num>
  <w:num w:numId="24">
    <w:abstractNumId w:val="29"/>
  </w:num>
  <w:num w:numId="25">
    <w:abstractNumId w:val="42"/>
  </w:num>
  <w:num w:numId="26">
    <w:abstractNumId w:val="11"/>
  </w:num>
  <w:num w:numId="27">
    <w:abstractNumId w:val="34"/>
  </w:num>
  <w:num w:numId="28">
    <w:abstractNumId w:val="31"/>
  </w:num>
  <w:num w:numId="29">
    <w:abstractNumId w:val="32"/>
  </w:num>
  <w:num w:numId="30">
    <w:abstractNumId w:val="23"/>
  </w:num>
  <w:num w:numId="31">
    <w:abstractNumId w:val="28"/>
  </w:num>
  <w:num w:numId="32">
    <w:abstractNumId w:val="19"/>
  </w:num>
  <w:num w:numId="33">
    <w:abstractNumId w:val="5"/>
  </w:num>
  <w:num w:numId="34">
    <w:abstractNumId w:val="6"/>
  </w:num>
  <w:num w:numId="35">
    <w:abstractNumId w:val="21"/>
  </w:num>
  <w:num w:numId="36">
    <w:abstractNumId w:val="48"/>
  </w:num>
  <w:num w:numId="37">
    <w:abstractNumId w:val="12"/>
  </w:num>
  <w:num w:numId="38">
    <w:abstractNumId w:val="17"/>
  </w:num>
  <w:num w:numId="39">
    <w:abstractNumId w:val="49"/>
  </w:num>
  <w:num w:numId="40">
    <w:abstractNumId w:val="9"/>
  </w:num>
  <w:num w:numId="41">
    <w:abstractNumId w:val="45"/>
  </w:num>
  <w:num w:numId="42">
    <w:abstractNumId w:val="41"/>
  </w:num>
  <w:num w:numId="43">
    <w:abstractNumId w:val="4"/>
  </w:num>
  <w:num w:numId="44">
    <w:abstractNumId w:val="40"/>
  </w:num>
  <w:num w:numId="45">
    <w:abstractNumId w:val="2"/>
  </w:num>
  <w:num w:numId="46">
    <w:abstractNumId w:val="24"/>
  </w:num>
  <w:num w:numId="47">
    <w:abstractNumId w:val="27"/>
  </w:num>
  <w:num w:numId="48">
    <w:abstractNumId w:val="36"/>
  </w:num>
  <w:num w:numId="49">
    <w:abstractNumId w:val="3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3MTQzNzSyMDEytDBS0lEKTi0uzszPAykwrAUA/FR0pywAAAA="/>
  </w:docVars>
  <w:rsids>
    <w:rsidRoot w:val="00FB13B2"/>
    <w:rsid w:val="00011F0F"/>
    <w:rsid w:val="00012CB9"/>
    <w:rsid w:val="000169A4"/>
    <w:rsid w:val="000342D5"/>
    <w:rsid w:val="0005279F"/>
    <w:rsid w:val="0007367B"/>
    <w:rsid w:val="00074C0A"/>
    <w:rsid w:val="000A341D"/>
    <w:rsid w:val="000C6E48"/>
    <w:rsid w:val="000E26C3"/>
    <w:rsid w:val="000F0B18"/>
    <w:rsid w:val="00127088"/>
    <w:rsid w:val="0013114A"/>
    <w:rsid w:val="0014174D"/>
    <w:rsid w:val="001A2681"/>
    <w:rsid w:val="001A5EDE"/>
    <w:rsid w:val="001D3D03"/>
    <w:rsid w:val="001E7125"/>
    <w:rsid w:val="00243FA7"/>
    <w:rsid w:val="00250EFA"/>
    <w:rsid w:val="002634B3"/>
    <w:rsid w:val="0027015E"/>
    <w:rsid w:val="0029618F"/>
    <w:rsid w:val="002B2A6C"/>
    <w:rsid w:val="003124B0"/>
    <w:rsid w:val="00340A9B"/>
    <w:rsid w:val="00370DF5"/>
    <w:rsid w:val="003D0283"/>
    <w:rsid w:val="003E542D"/>
    <w:rsid w:val="003E5E7D"/>
    <w:rsid w:val="003F1567"/>
    <w:rsid w:val="004013D8"/>
    <w:rsid w:val="004166E1"/>
    <w:rsid w:val="00440189"/>
    <w:rsid w:val="00451801"/>
    <w:rsid w:val="00490932"/>
    <w:rsid w:val="004E66B0"/>
    <w:rsid w:val="004F280B"/>
    <w:rsid w:val="00507097"/>
    <w:rsid w:val="00565930"/>
    <w:rsid w:val="005A442C"/>
    <w:rsid w:val="005A490C"/>
    <w:rsid w:val="005B1BB7"/>
    <w:rsid w:val="005B1DBC"/>
    <w:rsid w:val="005B54F7"/>
    <w:rsid w:val="005F4D06"/>
    <w:rsid w:val="00627BBA"/>
    <w:rsid w:val="006345D5"/>
    <w:rsid w:val="0063699A"/>
    <w:rsid w:val="00643F06"/>
    <w:rsid w:val="006528CB"/>
    <w:rsid w:val="00671F66"/>
    <w:rsid w:val="006D364A"/>
    <w:rsid w:val="006D7ACA"/>
    <w:rsid w:val="006F2A56"/>
    <w:rsid w:val="006F5966"/>
    <w:rsid w:val="006F7634"/>
    <w:rsid w:val="00711AE7"/>
    <w:rsid w:val="00716AE3"/>
    <w:rsid w:val="00750B87"/>
    <w:rsid w:val="007545FA"/>
    <w:rsid w:val="00771EEC"/>
    <w:rsid w:val="00785B2E"/>
    <w:rsid w:val="007A0587"/>
    <w:rsid w:val="007C20B5"/>
    <w:rsid w:val="007C71C9"/>
    <w:rsid w:val="007D1819"/>
    <w:rsid w:val="007D4D3E"/>
    <w:rsid w:val="007E0696"/>
    <w:rsid w:val="007F1C0A"/>
    <w:rsid w:val="0081597D"/>
    <w:rsid w:val="00861DDC"/>
    <w:rsid w:val="00895EAB"/>
    <w:rsid w:val="008A4360"/>
    <w:rsid w:val="008E0E05"/>
    <w:rsid w:val="008E32B4"/>
    <w:rsid w:val="00903EF5"/>
    <w:rsid w:val="00904C41"/>
    <w:rsid w:val="00912826"/>
    <w:rsid w:val="00913FEB"/>
    <w:rsid w:val="00926368"/>
    <w:rsid w:val="0092671D"/>
    <w:rsid w:val="009703DB"/>
    <w:rsid w:val="009804F7"/>
    <w:rsid w:val="0099795E"/>
    <w:rsid w:val="009C3004"/>
    <w:rsid w:val="009E7595"/>
    <w:rsid w:val="00A03670"/>
    <w:rsid w:val="00A37E11"/>
    <w:rsid w:val="00A513AF"/>
    <w:rsid w:val="00A57CAB"/>
    <w:rsid w:val="00A85729"/>
    <w:rsid w:val="00AA3FB2"/>
    <w:rsid w:val="00AF032F"/>
    <w:rsid w:val="00B078C2"/>
    <w:rsid w:val="00B24102"/>
    <w:rsid w:val="00B360E5"/>
    <w:rsid w:val="00BD1D17"/>
    <w:rsid w:val="00BD2DBC"/>
    <w:rsid w:val="00BF7611"/>
    <w:rsid w:val="00C30CCF"/>
    <w:rsid w:val="00CA40AF"/>
    <w:rsid w:val="00CC540D"/>
    <w:rsid w:val="00D01A55"/>
    <w:rsid w:val="00D26505"/>
    <w:rsid w:val="00D537AF"/>
    <w:rsid w:val="00DA5CAD"/>
    <w:rsid w:val="00E07047"/>
    <w:rsid w:val="00E172BC"/>
    <w:rsid w:val="00E4734F"/>
    <w:rsid w:val="00E64CB9"/>
    <w:rsid w:val="00E7146D"/>
    <w:rsid w:val="00E80FAE"/>
    <w:rsid w:val="00E85AE1"/>
    <w:rsid w:val="00E87910"/>
    <w:rsid w:val="00F9314A"/>
    <w:rsid w:val="00FB13B2"/>
    <w:rsid w:val="00FC3CC7"/>
    <w:rsid w:val="00FC7ECF"/>
    <w:rsid w:val="00FD2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2EBE4D"/>
  <w15:chartTrackingRefBased/>
  <w15:docId w15:val="{630117E0-5D62-4C14-A5D2-3A5240B03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3B2"/>
    <w:pPr>
      <w:ind w:left="720"/>
      <w:contextualSpacing/>
    </w:pPr>
  </w:style>
  <w:style w:type="table" w:styleId="TableGrid">
    <w:name w:val="Table Grid"/>
    <w:basedOn w:val="TableNormal"/>
    <w:uiPriority w:val="39"/>
    <w:rsid w:val="00FB1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13B2"/>
    <w:rPr>
      <w:sz w:val="16"/>
      <w:szCs w:val="16"/>
    </w:rPr>
  </w:style>
  <w:style w:type="paragraph" w:styleId="CommentText">
    <w:name w:val="annotation text"/>
    <w:basedOn w:val="Normal"/>
    <w:link w:val="CommentTextChar"/>
    <w:uiPriority w:val="99"/>
    <w:semiHidden/>
    <w:unhideWhenUsed/>
    <w:rsid w:val="00FB13B2"/>
    <w:pPr>
      <w:spacing w:line="240" w:lineRule="auto"/>
    </w:pPr>
    <w:rPr>
      <w:sz w:val="20"/>
      <w:szCs w:val="20"/>
    </w:rPr>
  </w:style>
  <w:style w:type="character" w:customStyle="1" w:styleId="CommentTextChar">
    <w:name w:val="Comment Text Char"/>
    <w:basedOn w:val="DefaultParagraphFont"/>
    <w:link w:val="CommentText"/>
    <w:uiPriority w:val="99"/>
    <w:semiHidden/>
    <w:rsid w:val="00FB13B2"/>
    <w:rPr>
      <w:sz w:val="20"/>
      <w:szCs w:val="20"/>
    </w:rPr>
  </w:style>
  <w:style w:type="paragraph" w:styleId="BalloonText">
    <w:name w:val="Balloon Text"/>
    <w:basedOn w:val="Normal"/>
    <w:link w:val="BalloonTextChar"/>
    <w:uiPriority w:val="99"/>
    <w:semiHidden/>
    <w:unhideWhenUsed/>
    <w:rsid w:val="00FB1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3B2"/>
    <w:rPr>
      <w:rFonts w:ascii="Segoe UI" w:hAnsi="Segoe UI" w:cs="Segoe UI"/>
      <w:sz w:val="18"/>
      <w:szCs w:val="18"/>
    </w:rPr>
  </w:style>
  <w:style w:type="character" w:styleId="Hyperlink">
    <w:name w:val="Hyperlink"/>
    <w:basedOn w:val="DefaultParagraphFont"/>
    <w:uiPriority w:val="99"/>
    <w:unhideWhenUsed/>
    <w:rsid w:val="00FB13B2"/>
    <w:rPr>
      <w:color w:val="0563C1" w:themeColor="hyperlink"/>
      <w:u w:val="single"/>
    </w:rPr>
  </w:style>
  <w:style w:type="character" w:styleId="UnresolvedMention">
    <w:name w:val="Unresolved Mention"/>
    <w:basedOn w:val="DefaultParagraphFont"/>
    <w:uiPriority w:val="99"/>
    <w:semiHidden/>
    <w:unhideWhenUsed/>
    <w:rsid w:val="007C20B5"/>
    <w:rPr>
      <w:color w:val="605E5C"/>
      <w:shd w:val="clear" w:color="auto" w:fill="E1DFDD"/>
    </w:rPr>
  </w:style>
  <w:style w:type="paragraph" w:styleId="NormalWeb">
    <w:name w:val="Normal (Web)"/>
    <w:basedOn w:val="Normal"/>
    <w:uiPriority w:val="99"/>
    <w:unhideWhenUsed/>
    <w:rsid w:val="006528CB"/>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F0B18"/>
  </w:style>
  <w:style w:type="paragraph" w:styleId="CommentSubject">
    <w:name w:val="annotation subject"/>
    <w:basedOn w:val="CommentText"/>
    <w:next w:val="CommentText"/>
    <w:link w:val="CommentSubjectChar"/>
    <w:uiPriority w:val="99"/>
    <w:semiHidden/>
    <w:unhideWhenUsed/>
    <w:rsid w:val="00A03670"/>
    <w:rPr>
      <w:b/>
      <w:bCs/>
    </w:rPr>
  </w:style>
  <w:style w:type="character" w:customStyle="1" w:styleId="CommentSubjectChar">
    <w:name w:val="Comment Subject Char"/>
    <w:basedOn w:val="CommentTextChar"/>
    <w:link w:val="CommentSubject"/>
    <w:uiPriority w:val="99"/>
    <w:semiHidden/>
    <w:rsid w:val="00A03670"/>
    <w:rPr>
      <w:b/>
      <w:bCs/>
      <w:sz w:val="20"/>
      <w:szCs w:val="20"/>
    </w:rPr>
  </w:style>
  <w:style w:type="paragraph" w:styleId="Header">
    <w:name w:val="header"/>
    <w:basedOn w:val="Normal"/>
    <w:link w:val="HeaderChar"/>
    <w:uiPriority w:val="99"/>
    <w:unhideWhenUsed/>
    <w:rsid w:val="0014174D"/>
    <w:pPr>
      <w:tabs>
        <w:tab w:val="center" w:pos="4252"/>
        <w:tab w:val="right" w:pos="8504"/>
      </w:tabs>
      <w:snapToGrid w:val="0"/>
    </w:pPr>
  </w:style>
  <w:style w:type="character" w:customStyle="1" w:styleId="HeaderChar">
    <w:name w:val="Header Char"/>
    <w:basedOn w:val="DefaultParagraphFont"/>
    <w:link w:val="Header"/>
    <w:uiPriority w:val="99"/>
    <w:rsid w:val="0014174D"/>
  </w:style>
  <w:style w:type="paragraph" w:styleId="Footer">
    <w:name w:val="footer"/>
    <w:basedOn w:val="Normal"/>
    <w:link w:val="FooterChar"/>
    <w:uiPriority w:val="99"/>
    <w:unhideWhenUsed/>
    <w:rsid w:val="0014174D"/>
    <w:pPr>
      <w:tabs>
        <w:tab w:val="center" w:pos="4252"/>
        <w:tab w:val="right" w:pos="8504"/>
      </w:tabs>
      <w:snapToGrid w:val="0"/>
    </w:pPr>
  </w:style>
  <w:style w:type="character" w:customStyle="1" w:styleId="FooterChar">
    <w:name w:val="Footer Char"/>
    <w:basedOn w:val="DefaultParagraphFont"/>
    <w:link w:val="Footer"/>
    <w:uiPriority w:val="99"/>
    <w:rsid w:val="0014174D"/>
  </w:style>
  <w:style w:type="paragraph" w:styleId="PlainText">
    <w:name w:val="Plain Text"/>
    <w:basedOn w:val="Normal"/>
    <w:link w:val="PlainTextChar"/>
    <w:unhideWhenUsed/>
    <w:rsid w:val="0014174D"/>
    <w:pPr>
      <w:widowControl w:val="0"/>
      <w:spacing w:after="0" w:line="240" w:lineRule="auto"/>
      <w:jc w:val="both"/>
    </w:pPr>
    <w:rPr>
      <w:rFonts w:ascii="MS Mincho" w:eastAsia="MS Mincho" w:hAnsi="Courier New" w:cs="Times New Roman"/>
      <w:kern w:val="2"/>
      <w:sz w:val="21"/>
      <w:szCs w:val="20"/>
      <w:lang w:eastAsia="ja-JP"/>
    </w:rPr>
  </w:style>
  <w:style w:type="character" w:customStyle="1" w:styleId="PlainTextChar">
    <w:name w:val="Plain Text Char"/>
    <w:basedOn w:val="DefaultParagraphFont"/>
    <w:link w:val="PlainText"/>
    <w:rsid w:val="0014174D"/>
    <w:rPr>
      <w:rFonts w:ascii="MS Mincho" w:eastAsia="MS Mincho" w:hAnsi="Courier New" w:cs="Times New Roman"/>
      <w:kern w:val="2"/>
      <w:sz w:val="21"/>
      <w:szCs w:val="20"/>
      <w:lang w:eastAsia="ja-JP"/>
    </w:rPr>
  </w:style>
  <w:style w:type="character" w:styleId="FollowedHyperlink">
    <w:name w:val="FollowedHyperlink"/>
    <w:basedOn w:val="DefaultParagraphFont"/>
    <w:uiPriority w:val="99"/>
    <w:semiHidden/>
    <w:unhideWhenUsed/>
    <w:rsid w:val="007F1C0A"/>
    <w:rPr>
      <w:color w:val="954F72" w:themeColor="followedHyperlink"/>
      <w:u w:val="single"/>
    </w:rPr>
  </w:style>
  <w:style w:type="character" w:styleId="PageNumber">
    <w:name w:val="page number"/>
    <w:basedOn w:val="DefaultParagraphFont"/>
    <w:uiPriority w:val="99"/>
    <w:semiHidden/>
    <w:unhideWhenUsed/>
    <w:rsid w:val="00131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6684">
      <w:bodyDiv w:val="1"/>
      <w:marLeft w:val="0"/>
      <w:marRight w:val="0"/>
      <w:marTop w:val="0"/>
      <w:marBottom w:val="0"/>
      <w:divBdr>
        <w:top w:val="none" w:sz="0" w:space="0" w:color="auto"/>
        <w:left w:val="none" w:sz="0" w:space="0" w:color="auto"/>
        <w:bottom w:val="none" w:sz="0" w:space="0" w:color="auto"/>
        <w:right w:val="none" w:sz="0" w:space="0" w:color="auto"/>
      </w:divBdr>
      <w:divsChild>
        <w:div w:id="1655333057">
          <w:marLeft w:val="648"/>
          <w:marRight w:val="14"/>
          <w:marTop w:val="0"/>
          <w:marBottom w:val="0"/>
          <w:divBdr>
            <w:top w:val="none" w:sz="0" w:space="0" w:color="auto"/>
            <w:left w:val="none" w:sz="0" w:space="0" w:color="auto"/>
            <w:bottom w:val="none" w:sz="0" w:space="0" w:color="auto"/>
            <w:right w:val="none" w:sz="0" w:space="0" w:color="auto"/>
          </w:divBdr>
        </w:div>
        <w:div w:id="2120056055">
          <w:marLeft w:val="1454"/>
          <w:marRight w:val="14"/>
          <w:marTop w:val="0"/>
          <w:marBottom w:val="0"/>
          <w:divBdr>
            <w:top w:val="none" w:sz="0" w:space="0" w:color="auto"/>
            <w:left w:val="none" w:sz="0" w:space="0" w:color="auto"/>
            <w:bottom w:val="none" w:sz="0" w:space="0" w:color="auto"/>
            <w:right w:val="none" w:sz="0" w:space="0" w:color="auto"/>
          </w:divBdr>
        </w:div>
        <w:div w:id="639505907">
          <w:marLeft w:val="1454"/>
          <w:marRight w:val="14"/>
          <w:marTop w:val="0"/>
          <w:marBottom w:val="0"/>
          <w:divBdr>
            <w:top w:val="none" w:sz="0" w:space="0" w:color="auto"/>
            <w:left w:val="none" w:sz="0" w:space="0" w:color="auto"/>
            <w:bottom w:val="none" w:sz="0" w:space="0" w:color="auto"/>
            <w:right w:val="none" w:sz="0" w:space="0" w:color="auto"/>
          </w:divBdr>
        </w:div>
        <w:div w:id="544486487">
          <w:marLeft w:val="1454"/>
          <w:marRight w:val="14"/>
          <w:marTop w:val="0"/>
          <w:marBottom w:val="0"/>
          <w:divBdr>
            <w:top w:val="none" w:sz="0" w:space="0" w:color="auto"/>
            <w:left w:val="none" w:sz="0" w:space="0" w:color="auto"/>
            <w:bottom w:val="none" w:sz="0" w:space="0" w:color="auto"/>
            <w:right w:val="none" w:sz="0" w:space="0" w:color="auto"/>
          </w:divBdr>
        </w:div>
        <w:div w:id="1290361186">
          <w:marLeft w:val="1454"/>
          <w:marRight w:val="14"/>
          <w:marTop w:val="0"/>
          <w:marBottom w:val="0"/>
          <w:divBdr>
            <w:top w:val="none" w:sz="0" w:space="0" w:color="auto"/>
            <w:left w:val="none" w:sz="0" w:space="0" w:color="auto"/>
            <w:bottom w:val="none" w:sz="0" w:space="0" w:color="auto"/>
            <w:right w:val="none" w:sz="0" w:space="0" w:color="auto"/>
          </w:divBdr>
        </w:div>
        <w:div w:id="1835994264">
          <w:marLeft w:val="1454"/>
          <w:marRight w:val="14"/>
          <w:marTop w:val="0"/>
          <w:marBottom w:val="0"/>
          <w:divBdr>
            <w:top w:val="none" w:sz="0" w:space="0" w:color="auto"/>
            <w:left w:val="none" w:sz="0" w:space="0" w:color="auto"/>
            <w:bottom w:val="none" w:sz="0" w:space="0" w:color="auto"/>
            <w:right w:val="none" w:sz="0" w:space="0" w:color="auto"/>
          </w:divBdr>
        </w:div>
        <w:div w:id="1437208494">
          <w:marLeft w:val="1454"/>
          <w:marRight w:val="14"/>
          <w:marTop w:val="0"/>
          <w:marBottom w:val="0"/>
          <w:divBdr>
            <w:top w:val="none" w:sz="0" w:space="0" w:color="auto"/>
            <w:left w:val="none" w:sz="0" w:space="0" w:color="auto"/>
            <w:bottom w:val="none" w:sz="0" w:space="0" w:color="auto"/>
            <w:right w:val="none" w:sz="0" w:space="0" w:color="auto"/>
          </w:divBdr>
        </w:div>
      </w:divsChild>
    </w:div>
    <w:div w:id="90662498">
      <w:bodyDiv w:val="1"/>
      <w:marLeft w:val="0"/>
      <w:marRight w:val="0"/>
      <w:marTop w:val="0"/>
      <w:marBottom w:val="0"/>
      <w:divBdr>
        <w:top w:val="none" w:sz="0" w:space="0" w:color="auto"/>
        <w:left w:val="none" w:sz="0" w:space="0" w:color="auto"/>
        <w:bottom w:val="none" w:sz="0" w:space="0" w:color="auto"/>
        <w:right w:val="none" w:sz="0" w:space="0" w:color="auto"/>
      </w:divBdr>
    </w:div>
    <w:div w:id="109865330">
      <w:bodyDiv w:val="1"/>
      <w:marLeft w:val="0"/>
      <w:marRight w:val="0"/>
      <w:marTop w:val="0"/>
      <w:marBottom w:val="0"/>
      <w:divBdr>
        <w:top w:val="none" w:sz="0" w:space="0" w:color="auto"/>
        <w:left w:val="none" w:sz="0" w:space="0" w:color="auto"/>
        <w:bottom w:val="none" w:sz="0" w:space="0" w:color="auto"/>
        <w:right w:val="none" w:sz="0" w:space="0" w:color="auto"/>
      </w:divBdr>
      <w:divsChild>
        <w:div w:id="1006058401">
          <w:marLeft w:val="648"/>
          <w:marRight w:val="14"/>
          <w:marTop w:val="0"/>
          <w:marBottom w:val="0"/>
          <w:divBdr>
            <w:top w:val="none" w:sz="0" w:space="0" w:color="auto"/>
            <w:left w:val="none" w:sz="0" w:space="0" w:color="auto"/>
            <w:bottom w:val="none" w:sz="0" w:space="0" w:color="auto"/>
            <w:right w:val="none" w:sz="0" w:space="0" w:color="auto"/>
          </w:divBdr>
        </w:div>
        <w:div w:id="1531642676">
          <w:marLeft w:val="1454"/>
          <w:marRight w:val="14"/>
          <w:marTop w:val="0"/>
          <w:marBottom w:val="0"/>
          <w:divBdr>
            <w:top w:val="none" w:sz="0" w:space="0" w:color="auto"/>
            <w:left w:val="none" w:sz="0" w:space="0" w:color="auto"/>
            <w:bottom w:val="none" w:sz="0" w:space="0" w:color="auto"/>
            <w:right w:val="none" w:sz="0" w:space="0" w:color="auto"/>
          </w:divBdr>
        </w:div>
        <w:div w:id="1257901228">
          <w:marLeft w:val="1454"/>
          <w:marRight w:val="14"/>
          <w:marTop w:val="0"/>
          <w:marBottom w:val="0"/>
          <w:divBdr>
            <w:top w:val="none" w:sz="0" w:space="0" w:color="auto"/>
            <w:left w:val="none" w:sz="0" w:space="0" w:color="auto"/>
            <w:bottom w:val="none" w:sz="0" w:space="0" w:color="auto"/>
            <w:right w:val="none" w:sz="0" w:space="0" w:color="auto"/>
          </w:divBdr>
        </w:div>
        <w:div w:id="669065972">
          <w:marLeft w:val="1454"/>
          <w:marRight w:val="14"/>
          <w:marTop w:val="0"/>
          <w:marBottom w:val="0"/>
          <w:divBdr>
            <w:top w:val="none" w:sz="0" w:space="0" w:color="auto"/>
            <w:left w:val="none" w:sz="0" w:space="0" w:color="auto"/>
            <w:bottom w:val="none" w:sz="0" w:space="0" w:color="auto"/>
            <w:right w:val="none" w:sz="0" w:space="0" w:color="auto"/>
          </w:divBdr>
        </w:div>
        <w:div w:id="919413394">
          <w:marLeft w:val="1454"/>
          <w:marRight w:val="14"/>
          <w:marTop w:val="0"/>
          <w:marBottom w:val="0"/>
          <w:divBdr>
            <w:top w:val="none" w:sz="0" w:space="0" w:color="auto"/>
            <w:left w:val="none" w:sz="0" w:space="0" w:color="auto"/>
            <w:bottom w:val="none" w:sz="0" w:space="0" w:color="auto"/>
            <w:right w:val="none" w:sz="0" w:space="0" w:color="auto"/>
          </w:divBdr>
        </w:div>
        <w:div w:id="1161234678">
          <w:marLeft w:val="1454"/>
          <w:marRight w:val="14"/>
          <w:marTop w:val="0"/>
          <w:marBottom w:val="0"/>
          <w:divBdr>
            <w:top w:val="none" w:sz="0" w:space="0" w:color="auto"/>
            <w:left w:val="none" w:sz="0" w:space="0" w:color="auto"/>
            <w:bottom w:val="none" w:sz="0" w:space="0" w:color="auto"/>
            <w:right w:val="none" w:sz="0" w:space="0" w:color="auto"/>
          </w:divBdr>
        </w:div>
        <w:div w:id="547691612">
          <w:marLeft w:val="1454"/>
          <w:marRight w:val="14"/>
          <w:marTop w:val="0"/>
          <w:marBottom w:val="0"/>
          <w:divBdr>
            <w:top w:val="none" w:sz="0" w:space="0" w:color="auto"/>
            <w:left w:val="none" w:sz="0" w:space="0" w:color="auto"/>
            <w:bottom w:val="none" w:sz="0" w:space="0" w:color="auto"/>
            <w:right w:val="none" w:sz="0" w:space="0" w:color="auto"/>
          </w:divBdr>
        </w:div>
      </w:divsChild>
    </w:div>
    <w:div w:id="274482251">
      <w:bodyDiv w:val="1"/>
      <w:marLeft w:val="0"/>
      <w:marRight w:val="0"/>
      <w:marTop w:val="0"/>
      <w:marBottom w:val="0"/>
      <w:divBdr>
        <w:top w:val="none" w:sz="0" w:space="0" w:color="auto"/>
        <w:left w:val="none" w:sz="0" w:space="0" w:color="auto"/>
        <w:bottom w:val="none" w:sz="0" w:space="0" w:color="auto"/>
        <w:right w:val="none" w:sz="0" w:space="0" w:color="auto"/>
      </w:divBdr>
    </w:div>
    <w:div w:id="1407992752">
      <w:bodyDiv w:val="1"/>
      <w:marLeft w:val="0"/>
      <w:marRight w:val="0"/>
      <w:marTop w:val="0"/>
      <w:marBottom w:val="0"/>
      <w:divBdr>
        <w:top w:val="none" w:sz="0" w:space="0" w:color="auto"/>
        <w:left w:val="none" w:sz="0" w:space="0" w:color="auto"/>
        <w:bottom w:val="none" w:sz="0" w:space="0" w:color="auto"/>
        <w:right w:val="none" w:sz="0" w:space="0" w:color="auto"/>
      </w:divBdr>
    </w:div>
    <w:div w:id="1464887078">
      <w:bodyDiv w:val="1"/>
      <w:marLeft w:val="0"/>
      <w:marRight w:val="0"/>
      <w:marTop w:val="0"/>
      <w:marBottom w:val="0"/>
      <w:divBdr>
        <w:top w:val="none" w:sz="0" w:space="0" w:color="auto"/>
        <w:left w:val="none" w:sz="0" w:space="0" w:color="auto"/>
        <w:bottom w:val="none" w:sz="0" w:space="0" w:color="auto"/>
        <w:right w:val="none" w:sz="0" w:space="0" w:color="auto"/>
      </w:divBdr>
    </w:div>
    <w:div w:id="1560238612">
      <w:bodyDiv w:val="1"/>
      <w:marLeft w:val="0"/>
      <w:marRight w:val="0"/>
      <w:marTop w:val="0"/>
      <w:marBottom w:val="0"/>
      <w:divBdr>
        <w:top w:val="none" w:sz="0" w:space="0" w:color="auto"/>
        <w:left w:val="none" w:sz="0" w:space="0" w:color="auto"/>
        <w:bottom w:val="none" w:sz="0" w:space="0" w:color="auto"/>
        <w:right w:val="none" w:sz="0" w:space="0" w:color="auto"/>
      </w:divBdr>
    </w:div>
    <w:div w:id="1835105450">
      <w:bodyDiv w:val="1"/>
      <w:marLeft w:val="0"/>
      <w:marRight w:val="0"/>
      <w:marTop w:val="0"/>
      <w:marBottom w:val="0"/>
      <w:divBdr>
        <w:top w:val="none" w:sz="0" w:space="0" w:color="auto"/>
        <w:left w:val="none" w:sz="0" w:space="0" w:color="auto"/>
        <w:bottom w:val="none" w:sz="0" w:space="0" w:color="auto"/>
        <w:right w:val="none" w:sz="0" w:space="0" w:color="auto"/>
      </w:divBdr>
    </w:div>
    <w:div w:id="1874729177">
      <w:bodyDiv w:val="1"/>
      <w:marLeft w:val="0"/>
      <w:marRight w:val="0"/>
      <w:marTop w:val="0"/>
      <w:marBottom w:val="0"/>
      <w:divBdr>
        <w:top w:val="none" w:sz="0" w:space="0" w:color="auto"/>
        <w:left w:val="none" w:sz="0" w:space="0" w:color="auto"/>
        <w:bottom w:val="none" w:sz="0" w:space="0" w:color="auto"/>
        <w:right w:val="none" w:sz="0" w:space="0" w:color="auto"/>
      </w:divBdr>
      <w:divsChild>
        <w:div w:id="1756785903">
          <w:marLeft w:val="907"/>
          <w:marRight w:val="0"/>
          <w:marTop w:val="0"/>
          <w:marBottom w:val="120"/>
          <w:divBdr>
            <w:top w:val="none" w:sz="0" w:space="0" w:color="auto"/>
            <w:left w:val="none" w:sz="0" w:space="0" w:color="auto"/>
            <w:bottom w:val="none" w:sz="0" w:space="0" w:color="auto"/>
            <w:right w:val="none" w:sz="0" w:space="0" w:color="auto"/>
          </w:divBdr>
        </w:div>
        <w:div w:id="257107379">
          <w:marLeft w:val="907"/>
          <w:marRight w:val="0"/>
          <w:marTop w:val="0"/>
          <w:marBottom w:val="120"/>
          <w:divBdr>
            <w:top w:val="none" w:sz="0" w:space="0" w:color="auto"/>
            <w:left w:val="none" w:sz="0" w:space="0" w:color="auto"/>
            <w:bottom w:val="none" w:sz="0" w:space="0" w:color="auto"/>
            <w:right w:val="none" w:sz="0" w:space="0" w:color="auto"/>
          </w:divBdr>
        </w:div>
        <w:div w:id="234323907">
          <w:marLeft w:val="1627"/>
          <w:marRight w:val="0"/>
          <w:marTop w:val="0"/>
          <w:marBottom w:val="120"/>
          <w:divBdr>
            <w:top w:val="none" w:sz="0" w:space="0" w:color="auto"/>
            <w:left w:val="none" w:sz="0" w:space="0" w:color="auto"/>
            <w:bottom w:val="none" w:sz="0" w:space="0" w:color="auto"/>
            <w:right w:val="none" w:sz="0" w:space="0" w:color="auto"/>
          </w:divBdr>
        </w:div>
        <w:div w:id="358894044">
          <w:marLeft w:val="1627"/>
          <w:marRight w:val="0"/>
          <w:marTop w:val="0"/>
          <w:marBottom w:val="120"/>
          <w:divBdr>
            <w:top w:val="none" w:sz="0" w:space="0" w:color="auto"/>
            <w:left w:val="none" w:sz="0" w:space="0" w:color="auto"/>
            <w:bottom w:val="none" w:sz="0" w:space="0" w:color="auto"/>
            <w:right w:val="none" w:sz="0" w:space="0" w:color="auto"/>
          </w:divBdr>
        </w:div>
        <w:div w:id="1385640667">
          <w:marLeft w:val="907"/>
          <w:marRight w:val="0"/>
          <w:marTop w:val="0"/>
          <w:marBottom w:val="120"/>
          <w:divBdr>
            <w:top w:val="none" w:sz="0" w:space="0" w:color="auto"/>
            <w:left w:val="none" w:sz="0" w:space="0" w:color="auto"/>
            <w:bottom w:val="none" w:sz="0" w:space="0" w:color="auto"/>
            <w:right w:val="none" w:sz="0" w:space="0" w:color="auto"/>
          </w:divBdr>
        </w:div>
        <w:div w:id="577254755">
          <w:marLeft w:val="1627"/>
          <w:marRight w:val="0"/>
          <w:marTop w:val="0"/>
          <w:marBottom w:val="120"/>
          <w:divBdr>
            <w:top w:val="none" w:sz="0" w:space="0" w:color="auto"/>
            <w:left w:val="none" w:sz="0" w:space="0" w:color="auto"/>
            <w:bottom w:val="none" w:sz="0" w:space="0" w:color="auto"/>
            <w:right w:val="none" w:sz="0" w:space="0" w:color="auto"/>
          </w:divBdr>
        </w:div>
        <w:div w:id="106895768">
          <w:marLeft w:val="162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rs.or.jp/"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28</Pages>
  <Words>5805</Words>
  <Characters>33093</Characters>
  <Application>Microsoft Office Word</Application>
  <DocSecurity>0</DocSecurity>
  <Lines>275</Lines>
  <Paragraphs>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Arizona State University</Company>
  <LinksUpToDate>false</LinksUpToDate>
  <CharactersWithSpaces>38821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Stritch</dc:creator>
  <cp:keywords/>
  <dc:description/>
  <cp:lastModifiedBy>Nicole Darnall</cp:lastModifiedBy>
  <cp:revision>7</cp:revision>
  <dcterms:created xsi:type="dcterms:W3CDTF">2018-07-06T14:11:00Z</dcterms:created>
  <dcterms:modified xsi:type="dcterms:W3CDTF">2018-07-15T22:32:00Z</dcterms:modified>
</cp:coreProperties>
</file>